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ADADA" w14:textId="7B9B8E14" w:rsidR="00C73D07" w:rsidRPr="000623CD" w:rsidRDefault="00C95C93" w:rsidP="00C95C93">
      <w:pPr>
        <w:jc w:val="center"/>
        <w:rPr>
          <w:b/>
          <w:u w:val="single"/>
        </w:rPr>
      </w:pPr>
      <w:r w:rsidRPr="000623CD">
        <w:rPr>
          <w:b/>
          <w:u w:val="single"/>
        </w:rPr>
        <w:t>Finance Outline</w:t>
      </w:r>
    </w:p>
    <w:p w14:paraId="5D3A92BB" w14:textId="77777777" w:rsidR="00C95C93" w:rsidRDefault="00C95C93" w:rsidP="00C95C93">
      <w:pPr>
        <w:jc w:val="center"/>
        <w:rPr>
          <w:b/>
        </w:rPr>
      </w:pPr>
    </w:p>
    <w:p w14:paraId="5E649700" w14:textId="05162985" w:rsidR="000D0CE5" w:rsidRPr="00F709B9" w:rsidRDefault="00C95C93" w:rsidP="00506DAD">
      <w:pPr>
        <w:ind w:firstLine="720"/>
        <w:rPr>
          <w:b/>
          <w:i/>
        </w:rPr>
      </w:pPr>
      <w:r w:rsidRPr="000623CD">
        <w:rPr>
          <w:i/>
        </w:rPr>
        <w:t>Financial management is necessary for e</w:t>
      </w:r>
      <w:r w:rsidR="00F709B9">
        <w:rPr>
          <w:i/>
        </w:rPr>
        <w:t xml:space="preserve">ffective and efficient </w:t>
      </w:r>
      <w:r w:rsidR="00D0383D">
        <w:rPr>
          <w:i/>
        </w:rPr>
        <w:t>hospital</w:t>
      </w:r>
      <w:r w:rsidRPr="000623CD">
        <w:rPr>
          <w:i/>
        </w:rPr>
        <w:t xml:space="preserve"> operations</w:t>
      </w:r>
      <w:r w:rsidR="00F709B9">
        <w:rPr>
          <w:i/>
        </w:rPr>
        <w:t>. It has also become an i</w:t>
      </w:r>
      <w:r w:rsidRPr="000623CD">
        <w:rPr>
          <w:i/>
        </w:rPr>
        <w:t>ntegral component of total management</w:t>
      </w:r>
      <w:r w:rsidR="00D0383D">
        <w:rPr>
          <w:i/>
        </w:rPr>
        <w:t>.</w:t>
      </w:r>
    </w:p>
    <w:p w14:paraId="35C38FC4" w14:textId="77777777" w:rsidR="000D0CE5" w:rsidRDefault="000D0CE5" w:rsidP="000D0CE5">
      <w:pPr>
        <w:rPr>
          <w:i/>
        </w:rPr>
      </w:pPr>
    </w:p>
    <w:p w14:paraId="0E7E0437" w14:textId="77777777" w:rsidR="000D0CE5" w:rsidRPr="000D0CE5" w:rsidRDefault="000D0CE5" w:rsidP="00506DAD">
      <w:pPr>
        <w:ind w:firstLine="720"/>
      </w:pPr>
      <w:r w:rsidRPr="000D0CE5">
        <w:t>The basic concepts of healthcare finance are usually found in three academic</w:t>
      </w:r>
    </w:p>
    <w:p w14:paraId="13746203" w14:textId="77777777" w:rsidR="000D0CE5" w:rsidRPr="000D0CE5" w:rsidRDefault="000D0CE5" w:rsidP="000D0CE5">
      <w:proofErr w:type="gramStart"/>
      <w:r w:rsidRPr="000D0CE5">
        <w:t>disciplines</w:t>
      </w:r>
      <w:proofErr w:type="gramEnd"/>
      <w:r w:rsidRPr="000D0CE5">
        <w:t>: financial accounting, managerial accounting and financial</w:t>
      </w:r>
    </w:p>
    <w:p w14:paraId="2511D767" w14:textId="72E0D11F" w:rsidR="000D0CE5" w:rsidRPr="000D0CE5" w:rsidRDefault="000D0CE5" w:rsidP="000D0CE5">
      <w:proofErr w:type="gramStart"/>
      <w:r w:rsidRPr="000D0CE5">
        <w:t>management</w:t>
      </w:r>
      <w:proofErr w:type="gramEnd"/>
      <w:r w:rsidRPr="000D0CE5">
        <w:t>.</w:t>
      </w:r>
    </w:p>
    <w:p w14:paraId="2A6F35A2" w14:textId="77777777" w:rsidR="000D0CE5" w:rsidRDefault="000D0CE5" w:rsidP="00C95C93">
      <w:pPr>
        <w:rPr>
          <w:i/>
        </w:rPr>
      </w:pPr>
    </w:p>
    <w:p w14:paraId="6D1F92C5" w14:textId="77777777" w:rsidR="005107F6" w:rsidRDefault="00C95C93" w:rsidP="005107F6">
      <w:pPr>
        <w:pStyle w:val="ListParagraph"/>
        <w:numPr>
          <w:ilvl w:val="0"/>
          <w:numId w:val="28"/>
        </w:numPr>
      </w:pPr>
      <w:r>
        <w:t>Financial accounting: involves the basic accounting functions of data entry, transaction analysis, and the preparation and interpretation of financial statements for internal managers and external stakeholders</w:t>
      </w:r>
    </w:p>
    <w:p w14:paraId="4ADD219B" w14:textId="6F4E7E88" w:rsidR="00C95C93" w:rsidRDefault="00C95C93" w:rsidP="005107F6">
      <w:pPr>
        <w:pStyle w:val="ListParagraph"/>
        <w:numPr>
          <w:ilvl w:val="0"/>
          <w:numId w:val="28"/>
        </w:numPr>
      </w:pPr>
      <w:r>
        <w:t xml:space="preserve">Managerial accounting: focuses on the internal uses of accounting information for decision-making. </w:t>
      </w:r>
    </w:p>
    <w:p w14:paraId="205F1173" w14:textId="1403DB9E" w:rsidR="00C95C93" w:rsidRDefault="000D0CE5" w:rsidP="00C95C93">
      <w:r>
        <w:tab/>
      </w:r>
      <w:r>
        <w:tab/>
      </w:r>
      <w:r>
        <w:tab/>
      </w:r>
      <w:r w:rsidR="00C95C93">
        <w:t>Techniques include cost identification and cost/volume/</w:t>
      </w:r>
    </w:p>
    <w:p w14:paraId="7A2D2FF5" w14:textId="5041FE92" w:rsidR="00C95C93" w:rsidRDefault="00C95C93" w:rsidP="00C95C93">
      <w:pPr>
        <w:ind w:left="1440" w:firstLine="720"/>
      </w:pPr>
      <w:proofErr w:type="gramStart"/>
      <w:r>
        <w:t>profit</w:t>
      </w:r>
      <w:proofErr w:type="gramEnd"/>
      <w:r>
        <w:t xml:space="preserve"> models.</w:t>
      </w:r>
      <w:r w:rsidR="00FC51F1">
        <w:t xml:space="preserve"> </w:t>
      </w:r>
    </w:p>
    <w:p w14:paraId="7CAB2A0D" w14:textId="77777777" w:rsidR="005107F6" w:rsidRDefault="00C95C93" w:rsidP="005107F6">
      <w:pPr>
        <w:ind w:left="2160"/>
      </w:pPr>
      <w:r>
        <w:t>Should provide information that will improve the efficiency and effectiveness of the use of economic resources.</w:t>
      </w:r>
    </w:p>
    <w:p w14:paraId="34F1823B" w14:textId="4D7932AD" w:rsidR="00C95C93" w:rsidRDefault="00C95C93" w:rsidP="005107F6">
      <w:pPr>
        <w:pStyle w:val="ListParagraph"/>
        <w:numPr>
          <w:ilvl w:val="0"/>
          <w:numId w:val="28"/>
        </w:numPr>
      </w:pPr>
      <w:r>
        <w:t xml:space="preserve">Financial management: focuses on assets management with an emphasis on cash flow analysis </w:t>
      </w:r>
    </w:p>
    <w:p w14:paraId="301DD612" w14:textId="55605461" w:rsidR="00C95C93" w:rsidRDefault="00C95C93" w:rsidP="00C95C93">
      <w:pPr>
        <w:ind w:left="2160"/>
      </w:pPr>
      <w:r>
        <w:t xml:space="preserve">Examples: working capital, the capital structure composition, risk and cost of various amounts of debt and equity sources, the capital budgeting process, time value of money techniques and financial feasibility studies. </w:t>
      </w:r>
    </w:p>
    <w:p w14:paraId="03AA32B4" w14:textId="77777777" w:rsidR="00C95C93" w:rsidRDefault="00C95C93" w:rsidP="00C95C93">
      <w:pPr>
        <w:ind w:left="2160"/>
      </w:pPr>
    </w:p>
    <w:p w14:paraId="3367E5C7" w14:textId="40C309AC" w:rsidR="00C95C93" w:rsidRDefault="00C95C93" w:rsidP="00C95C93">
      <w:pPr>
        <w:rPr>
          <w:b/>
        </w:rPr>
      </w:pPr>
      <w:r w:rsidRPr="000D0CE5">
        <w:rPr>
          <w:b/>
        </w:rPr>
        <w:t>I</w:t>
      </w:r>
      <w:r w:rsidR="00672CB6" w:rsidRPr="000D0CE5">
        <w:rPr>
          <w:b/>
        </w:rPr>
        <w:t>.</w:t>
      </w:r>
      <w:r w:rsidRPr="000D0CE5">
        <w:rPr>
          <w:b/>
        </w:rPr>
        <w:t xml:space="preserve"> Financial Accounting</w:t>
      </w:r>
    </w:p>
    <w:p w14:paraId="347D4F21" w14:textId="77777777" w:rsidR="003574BF" w:rsidRPr="000D0CE5" w:rsidRDefault="003574BF" w:rsidP="00C95C93">
      <w:pPr>
        <w:rPr>
          <w:b/>
        </w:rPr>
      </w:pPr>
    </w:p>
    <w:p w14:paraId="33E6DA96" w14:textId="77777777" w:rsidR="00C95C93" w:rsidRPr="000D0CE5" w:rsidRDefault="00C95C93" w:rsidP="00C95C93">
      <w:r w:rsidRPr="000D0CE5">
        <w:tab/>
        <w:t>A. Financial statements</w:t>
      </w:r>
      <w:r w:rsidR="006F005D" w:rsidRPr="000D0CE5">
        <w:t xml:space="preserve"> output</w:t>
      </w:r>
    </w:p>
    <w:p w14:paraId="3439AC5C" w14:textId="2396105A" w:rsidR="003574BF" w:rsidRDefault="000D0CE5" w:rsidP="003574BF">
      <w:pPr>
        <w:ind w:left="1440"/>
      </w:pPr>
      <w:r>
        <w:t>I</w:t>
      </w:r>
      <w:r w:rsidR="00C95C93">
        <w:t xml:space="preserve">n accordance with </w:t>
      </w:r>
      <w:r w:rsidR="00C95C93" w:rsidRPr="000D0CE5">
        <w:rPr>
          <w:i/>
        </w:rPr>
        <w:t>Generally Accepted Accounting Principles (GAAP)</w:t>
      </w:r>
      <w:r>
        <w:t>,</w:t>
      </w:r>
      <w:r w:rsidR="00E50CF3">
        <w:t xml:space="preserve"> which are provided by the </w:t>
      </w:r>
      <w:r w:rsidR="00E50CF3" w:rsidRPr="000D0CE5">
        <w:rPr>
          <w:i/>
        </w:rPr>
        <w:t xml:space="preserve">Financial Accounting Standards Board </w:t>
      </w:r>
      <w:r w:rsidR="006F005D" w:rsidRPr="000D0CE5">
        <w:rPr>
          <w:i/>
        </w:rPr>
        <w:t>(FASB)</w:t>
      </w:r>
      <w:r w:rsidR="006F005D">
        <w:t xml:space="preserve"> and the </w:t>
      </w:r>
      <w:r w:rsidR="006F005D" w:rsidRPr="000D0CE5">
        <w:rPr>
          <w:i/>
        </w:rPr>
        <w:t>American Institute of Certified Public Accountants (AICPA)</w:t>
      </w:r>
      <w:r w:rsidR="006F005D">
        <w:t>.</w:t>
      </w:r>
    </w:p>
    <w:p w14:paraId="563B02FE" w14:textId="05083F3E" w:rsidR="000D0CE5" w:rsidRPr="000D0CE5" w:rsidRDefault="006F005D" w:rsidP="003574BF">
      <w:pPr>
        <w:ind w:left="720"/>
      </w:pPr>
      <w:r w:rsidRPr="000D0CE5">
        <w:t xml:space="preserve">B. Financial </w:t>
      </w:r>
      <w:r w:rsidR="000D0CE5" w:rsidRPr="000D0CE5">
        <w:t>(</w:t>
      </w:r>
      <w:r w:rsidRPr="000D0CE5">
        <w:t>cost</w:t>
      </w:r>
      <w:r w:rsidR="000D0CE5" w:rsidRPr="000D0CE5">
        <w:t>)</w:t>
      </w:r>
      <w:r w:rsidRPr="000D0CE5">
        <w:t xml:space="preserve"> information output</w:t>
      </w:r>
      <w:r w:rsidR="000D0CE5">
        <w:t xml:space="preserve">- required by management for </w:t>
      </w:r>
      <w:r w:rsidR="003574BF">
        <w:t>decision-making</w:t>
      </w:r>
    </w:p>
    <w:p w14:paraId="2155765F" w14:textId="2CFFBAE6" w:rsidR="006F005D" w:rsidRDefault="000D0CE5" w:rsidP="00C95C93">
      <w:r>
        <w:tab/>
      </w:r>
      <w:r>
        <w:tab/>
        <w:t>1. Internal info d</w:t>
      </w:r>
      <w:r w:rsidR="006F005D">
        <w:t>oes not have to comply with GAAP</w:t>
      </w:r>
    </w:p>
    <w:p w14:paraId="66AAEAE8" w14:textId="3C679954" w:rsidR="006F005D" w:rsidRDefault="006F005D" w:rsidP="00C95C93">
      <w:r>
        <w:tab/>
      </w:r>
      <w:r>
        <w:tab/>
        <w:t xml:space="preserve">2. </w:t>
      </w:r>
      <w:r w:rsidR="000D0CE5">
        <w:t>System shows p</w:t>
      </w:r>
      <w:r>
        <w:t xml:space="preserve">ast summaries, present studies, and future estimations </w:t>
      </w:r>
    </w:p>
    <w:p w14:paraId="1B695F64" w14:textId="4EFE18BF" w:rsidR="003574BF" w:rsidRDefault="006F005D" w:rsidP="003574BF">
      <w:pPr>
        <w:ind w:left="1440"/>
      </w:pPr>
      <w:r>
        <w:t>3. Flexible enough to be individualized by products/outputs, cost centers, and product lines</w:t>
      </w:r>
    </w:p>
    <w:p w14:paraId="646FACD3" w14:textId="77777777" w:rsidR="00C16DDF" w:rsidRDefault="006F005D" w:rsidP="006F005D">
      <w:r>
        <w:tab/>
      </w:r>
    </w:p>
    <w:p w14:paraId="41C75EA5" w14:textId="2B45FF0F" w:rsidR="000D0CE5" w:rsidRDefault="006F005D" w:rsidP="00C16DDF">
      <w:pPr>
        <w:ind w:firstLine="720"/>
      </w:pPr>
      <w:r w:rsidRPr="000D0CE5">
        <w:t>C. Basic financial statements</w:t>
      </w:r>
    </w:p>
    <w:p w14:paraId="74E04FE2" w14:textId="77777777" w:rsidR="00C16DDF" w:rsidRDefault="00C16DDF" w:rsidP="003574BF">
      <w:pPr>
        <w:ind w:left="720" w:firstLine="720"/>
      </w:pPr>
    </w:p>
    <w:p w14:paraId="738C3444" w14:textId="77777777" w:rsidR="003574BF" w:rsidRPr="00C16DDF" w:rsidRDefault="006F005D" w:rsidP="003574BF">
      <w:pPr>
        <w:ind w:left="720" w:firstLine="720"/>
        <w:rPr>
          <w:u w:val="single"/>
        </w:rPr>
      </w:pPr>
      <w:r w:rsidRPr="00C16DDF">
        <w:rPr>
          <w:u w:val="single"/>
        </w:rPr>
        <w:t>Balance sheet</w:t>
      </w:r>
    </w:p>
    <w:p w14:paraId="60AB019A" w14:textId="64BE08D7" w:rsidR="003574BF" w:rsidRDefault="006F005D" w:rsidP="00C16DDF">
      <w:pPr>
        <w:pStyle w:val="ListParagraph"/>
        <w:numPr>
          <w:ilvl w:val="0"/>
          <w:numId w:val="36"/>
        </w:numPr>
      </w:pPr>
      <w:r>
        <w:t>Financial position at a point in time</w:t>
      </w:r>
      <w:r w:rsidR="000D0CE5">
        <w:t xml:space="preserve"> (Fiscal Year)</w:t>
      </w:r>
    </w:p>
    <w:p w14:paraId="69660EEC" w14:textId="32FF4745" w:rsidR="003574BF" w:rsidRDefault="003574BF" w:rsidP="00C16DDF">
      <w:pPr>
        <w:pStyle w:val="ListParagraph"/>
        <w:numPr>
          <w:ilvl w:val="0"/>
          <w:numId w:val="36"/>
        </w:numPr>
      </w:pPr>
      <w:r>
        <w:t>Assets organized in order of liquidity</w:t>
      </w:r>
    </w:p>
    <w:p w14:paraId="0B576661" w14:textId="065DE61B" w:rsidR="003574BF" w:rsidRDefault="003574BF" w:rsidP="00C16DDF">
      <w:pPr>
        <w:pStyle w:val="ListParagraph"/>
        <w:numPr>
          <w:ilvl w:val="0"/>
          <w:numId w:val="36"/>
        </w:numPr>
      </w:pPr>
      <w:r>
        <w:t>Liabilities organized in order of payment</w:t>
      </w:r>
    </w:p>
    <w:p w14:paraId="5B514A96" w14:textId="77777777" w:rsidR="003574BF" w:rsidRDefault="003574BF" w:rsidP="003574BF">
      <w:pPr>
        <w:ind w:left="1440" w:firstLine="720"/>
      </w:pPr>
    </w:p>
    <w:p w14:paraId="3756A536" w14:textId="77777777" w:rsidR="00C16DDF" w:rsidRDefault="00C16DDF" w:rsidP="000D0CE5">
      <w:pPr>
        <w:ind w:left="1440" w:firstLine="720"/>
      </w:pPr>
    </w:p>
    <w:p w14:paraId="3A6F9EC9" w14:textId="06B9958B" w:rsidR="000D0CE5" w:rsidRDefault="000D0CE5" w:rsidP="000D0CE5">
      <w:pPr>
        <w:ind w:left="1440" w:firstLine="720"/>
      </w:pPr>
      <w:r>
        <w:t>C</w:t>
      </w:r>
      <w:bookmarkStart w:id="0" w:name="_GoBack"/>
      <w:bookmarkEnd w:id="0"/>
      <w:r>
        <w:t>omponent</w:t>
      </w:r>
      <w:r w:rsidR="003574BF">
        <w:t>s</w:t>
      </w:r>
      <w:r w:rsidR="00B26325">
        <w:t xml:space="preserve"> of a Balance Sheet</w:t>
      </w:r>
      <w:r>
        <w:t>:</w:t>
      </w:r>
    </w:p>
    <w:p w14:paraId="41EF15DB" w14:textId="06406DCA" w:rsidR="006F005D" w:rsidRDefault="003574BF" w:rsidP="000D0CE5">
      <w:pPr>
        <w:pStyle w:val="ListParagraph"/>
        <w:numPr>
          <w:ilvl w:val="0"/>
          <w:numId w:val="1"/>
        </w:numPr>
      </w:pPr>
      <w:r>
        <w:t xml:space="preserve">Cost convention- </w:t>
      </w:r>
      <w:r w:rsidR="006F005D">
        <w:t>value a</w:t>
      </w:r>
      <w:r>
        <w:t>ssigned at the time of purchase</w:t>
      </w:r>
    </w:p>
    <w:p w14:paraId="0C26455C" w14:textId="46DDD5A5" w:rsidR="006F005D" w:rsidRDefault="003574BF" w:rsidP="006F005D">
      <w:pPr>
        <w:pStyle w:val="ListParagraph"/>
        <w:numPr>
          <w:ilvl w:val="0"/>
          <w:numId w:val="1"/>
        </w:numPr>
      </w:pPr>
      <w:r>
        <w:t>Accrual- Revenue earned and expenses incurred</w:t>
      </w:r>
    </w:p>
    <w:p w14:paraId="333F82E2" w14:textId="0C184AC1" w:rsidR="006F005D" w:rsidRDefault="006F005D" w:rsidP="006F005D">
      <w:pPr>
        <w:pStyle w:val="ListParagraph"/>
        <w:numPr>
          <w:ilvl w:val="0"/>
          <w:numId w:val="1"/>
        </w:numPr>
      </w:pPr>
      <w:r>
        <w:t>“</w:t>
      </w:r>
      <w:r w:rsidR="003574BF">
        <w:t xml:space="preserve">Going concern”- </w:t>
      </w:r>
      <w:r w:rsidR="000D0CE5">
        <w:t>values of</w:t>
      </w:r>
      <w:r>
        <w:t xml:space="preserve"> assets based on the premise that the organization will continue to perform the same typ</w:t>
      </w:r>
      <w:r w:rsidR="003574BF">
        <w:t>e of mission.</w:t>
      </w:r>
    </w:p>
    <w:p w14:paraId="27F0929C" w14:textId="77777777" w:rsidR="00672CB6" w:rsidRDefault="00672CB6" w:rsidP="00672CB6"/>
    <w:p w14:paraId="7AB3063A" w14:textId="06B5DB35" w:rsidR="006B15F5" w:rsidRPr="00672CB6" w:rsidRDefault="00672CB6" w:rsidP="006B15F5">
      <w:pPr>
        <w:ind w:left="2520" w:firstLine="360"/>
        <w:rPr>
          <w:b/>
        </w:rPr>
      </w:pPr>
      <w:r w:rsidRPr="00672CB6">
        <w:rPr>
          <w:b/>
        </w:rPr>
        <w:t>BALANCE SHEET</w:t>
      </w:r>
    </w:p>
    <w:p w14:paraId="4102CFB0" w14:textId="77777777" w:rsidR="006F005D" w:rsidRPr="00672CB6" w:rsidRDefault="006F005D" w:rsidP="006F005D">
      <w:pPr>
        <w:ind w:left="720"/>
        <w:rPr>
          <w:b/>
        </w:rPr>
      </w:pPr>
      <w:r w:rsidRPr="00672CB6">
        <w:rPr>
          <w:b/>
        </w:rPr>
        <w:t>TOTAL ASSETS</w:t>
      </w:r>
      <w:r w:rsidRPr="00672CB6">
        <w:rPr>
          <w:b/>
        </w:rPr>
        <w:tab/>
      </w:r>
      <w:r w:rsidRPr="00672CB6">
        <w:rPr>
          <w:b/>
        </w:rPr>
        <w:tab/>
        <w:t>=</w:t>
      </w:r>
      <w:r w:rsidRPr="00672CB6">
        <w:rPr>
          <w:b/>
        </w:rPr>
        <w:tab/>
      </w:r>
      <w:r w:rsidRPr="00672CB6">
        <w:rPr>
          <w:b/>
        </w:rPr>
        <w:tab/>
        <w:t xml:space="preserve">TOTAL DEBT AND EQUITY </w:t>
      </w:r>
    </w:p>
    <w:p w14:paraId="23E66D14" w14:textId="77777777" w:rsidR="006F005D" w:rsidRPr="00672CB6" w:rsidRDefault="006F005D" w:rsidP="006F005D">
      <w:pPr>
        <w:ind w:left="720"/>
        <w:rPr>
          <w:b/>
          <w:i/>
        </w:rPr>
      </w:pPr>
      <w:r w:rsidRPr="00672CB6">
        <w:rPr>
          <w:b/>
          <w:i/>
        </w:rPr>
        <w:t>Including:</w:t>
      </w:r>
      <w:r w:rsidRPr="00672CB6">
        <w:rPr>
          <w:b/>
          <w:i/>
        </w:rPr>
        <w:tab/>
      </w:r>
      <w:r w:rsidRPr="00672CB6">
        <w:rPr>
          <w:b/>
          <w:i/>
        </w:rPr>
        <w:tab/>
      </w:r>
      <w:r w:rsidRPr="00672CB6">
        <w:rPr>
          <w:b/>
          <w:i/>
        </w:rPr>
        <w:tab/>
      </w:r>
      <w:r w:rsidRPr="00672CB6">
        <w:rPr>
          <w:b/>
          <w:i/>
        </w:rPr>
        <w:tab/>
      </w:r>
      <w:r w:rsidRPr="00672CB6">
        <w:rPr>
          <w:b/>
          <w:i/>
        </w:rPr>
        <w:tab/>
        <w:t>Including:</w:t>
      </w:r>
    </w:p>
    <w:p w14:paraId="59F35F72" w14:textId="77777777" w:rsidR="006F005D" w:rsidRPr="00672CB6" w:rsidRDefault="006F005D" w:rsidP="006F005D">
      <w:pPr>
        <w:ind w:left="720"/>
        <w:rPr>
          <w:b/>
        </w:rPr>
      </w:pPr>
      <w:r w:rsidRPr="00672CB6">
        <w:rPr>
          <w:b/>
        </w:rPr>
        <w:t>Current assets</w:t>
      </w:r>
      <w:r w:rsidR="006B15F5" w:rsidRPr="00672CB6">
        <w:rPr>
          <w:b/>
        </w:rPr>
        <w:tab/>
      </w:r>
      <w:r w:rsidR="006B15F5" w:rsidRPr="00672CB6">
        <w:rPr>
          <w:b/>
        </w:rPr>
        <w:tab/>
      </w:r>
      <w:r w:rsidR="006B15F5" w:rsidRPr="00672CB6">
        <w:rPr>
          <w:b/>
        </w:rPr>
        <w:tab/>
      </w:r>
      <w:r w:rsidR="006B15F5" w:rsidRPr="00672CB6">
        <w:rPr>
          <w:b/>
        </w:rPr>
        <w:tab/>
        <w:t>Current Liabilities</w:t>
      </w:r>
    </w:p>
    <w:p w14:paraId="68A187AE" w14:textId="77777777" w:rsidR="006B15F5" w:rsidRPr="00672CB6" w:rsidRDefault="006B15F5" w:rsidP="006F005D">
      <w:pPr>
        <w:ind w:left="720"/>
        <w:rPr>
          <w:b/>
        </w:rPr>
      </w:pPr>
      <w:r w:rsidRPr="00672CB6">
        <w:rPr>
          <w:b/>
        </w:rPr>
        <w:t>Assets Limited as to Use</w:t>
      </w:r>
      <w:r w:rsidRPr="00672CB6">
        <w:rPr>
          <w:b/>
        </w:rPr>
        <w:tab/>
      </w:r>
      <w:r w:rsidRPr="00672CB6">
        <w:rPr>
          <w:b/>
        </w:rPr>
        <w:tab/>
      </w:r>
      <w:r w:rsidRPr="00672CB6">
        <w:rPr>
          <w:b/>
        </w:rPr>
        <w:tab/>
        <w:t xml:space="preserve">Long Term Liabilities </w:t>
      </w:r>
    </w:p>
    <w:p w14:paraId="17DF144D" w14:textId="77777777" w:rsidR="006B15F5" w:rsidRPr="00672CB6" w:rsidRDefault="006B15F5" w:rsidP="006F005D">
      <w:pPr>
        <w:ind w:left="720"/>
        <w:rPr>
          <w:b/>
        </w:rPr>
      </w:pPr>
      <w:r w:rsidRPr="00672CB6">
        <w:rPr>
          <w:b/>
        </w:rPr>
        <w:t>Tangible Assets</w:t>
      </w:r>
      <w:r w:rsidRPr="00672CB6">
        <w:rPr>
          <w:b/>
        </w:rPr>
        <w:tab/>
      </w:r>
      <w:r w:rsidRPr="00672CB6">
        <w:rPr>
          <w:b/>
        </w:rPr>
        <w:tab/>
      </w:r>
      <w:r w:rsidRPr="00672CB6">
        <w:rPr>
          <w:b/>
        </w:rPr>
        <w:tab/>
      </w:r>
      <w:r w:rsidRPr="00672CB6">
        <w:rPr>
          <w:b/>
        </w:rPr>
        <w:tab/>
        <w:t>Equity/Net Worth/Funds Balance</w:t>
      </w:r>
    </w:p>
    <w:p w14:paraId="641A8BA3" w14:textId="77777777" w:rsidR="006B15F5" w:rsidRPr="00672CB6" w:rsidRDefault="006B15F5" w:rsidP="006F005D">
      <w:pPr>
        <w:ind w:left="720"/>
        <w:rPr>
          <w:b/>
        </w:rPr>
      </w:pPr>
      <w:r w:rsidRPr="00672CB6">
        <w:rPr>
          <w:b/>
        </w:rPr>
        <w:t>Intangible Assets</w:t>
      </w:r>
    </w:p>
    <w:p w14:paraId="53352FD4" w14:textId="77777777" w:rsidR="00672CB6" w:rsidRDefault="00672CB6" w:rsidP="006F005D"/>
    <w:p w14:paraId="696B584B" w14:textId="3C7F762F" w:rsidR="006F005D" w:rsidRDefault="003574BF" w:rsidP="006F005D">
      <w:r>
        <w:tab/>
      </w:r>
      <w:r w:rsidR="00125710">
        <w:tab/>
      </w:r>
      <w:r>
        <w:t>Income Statement- Revenues &amp; Expenses</w:t>
      </w:r>
    </w:p>
    <w:p w14:paraId="5627366C" w14:textId="77777777" w:rsidR="006F005D" w:rsidRDefault="006B15F5" w:rsidP="006F005D">
      <w:pPr>
        <w:pStyle w:val="ListParagraph"/>
        <w:numPr>
          <w:ilvl w:val="0"/>
          <w:numId w:val="1"/>
        </w:numPr>
      </w:pPr>
      <w:r>
        <w:t>Revenues and expenses over a period of time</w:t>
      </w:r>
    </w:p>
    <w:p w14:paraId="395FACC5" w14:textId="1E4CB6B2" w:rsidR="006B15F5" w:rsidRDefault="006B15F5" w:rsidP="006F005D">
      <w:pPr>
        <w:pStyle w:val="ListParagraph"/>
        <w:numPr>
          <w:ilvl w:val="0"/>
          <w:numId w:val="1"/>
        </w:numPr>
      </w:pPr>
      <w:r>
        <w:t xml:space="preserve">Bottom line of </w:t>
      </w:r>
      <w:r w:rsidR="003574BF">
        <w:t>the income statement is located</w:t>
      </w:r>
      <w:r>
        <w:t xml:space="preserve"> in the equity section of the balance sheet</w:t>
      </w:r>
    </w:p>
    <w:p w14:paraId="2673CBBF" w14:textId="77777777" w:rsidR="006B15F5" w:rsidRDefault="006B15F5" w:rsidP="006F005D">
      <w:pPr>
        <w:pStyle w:val="ListParagraph"/>
        <w:numPr>
          <w:ilvl w:val="0"/>
          <w:numId w:val="1"/>
        </w:numPr>
      </w:pPr>
      <w:r>
        <w:t>Revenue and expenses provided regardless of cash being received</w:t>
      </w:r>
    </w:p>
    <w:p w14:paraId="783C583E" w14:textId="221DBC00" w:rsidR="00672CB6" w:rsidRDefault="003574BF" w:rsidP="00672CB6">
      <w:pPr>
        <w:pStyle w:val="ListParagraph"/>
        <w:numPr>
          <w:ilvl w:val="0"/>
          <w:numId w:val="1"/>
        </w:numPr>
      </w:pPr>
      <w:r>
        <w:t xml:space="preserve">Expenses- </w:t>
      </w:r>
      <w:r w:rsidR="006B15F5">
        <w:t>salaries, deprec</w:t>
      </w:r>
      <w:r w:rsidR="00AC66F5">
        <w:t>iation, amortization, bad debt</w:t>
      </w:r>
    </w:p>
    <w:p w14:paraId="69C21FC5" w14:textId="1F3A1671" w:rsidR="00AC66F5" w:rsidRDefault="00AC66F5" w:rsidP="00AC66F5">
      <w:pPr>
        <w:pStyle w:val="ListParagraph"/>
        <w:numPr>
          <w:ilvl w:val="1"/>
          <w:numId w:val="1"/>
        </w:numPr>
      </w:pPr>
      <w:r>
        <w:t xml:space="preserve">Note: Charity care is not shown as an expense or deduction under the revised accounting rules. Charity care and allowance accounts are shown in the footnotes of the financial statements. </w:t>
      </w:r>
    </w:p>
    <w:p w14:paraId="42E32662" w14:textId="77777777" w:rsidR="006B15F5" w:rsidRDefault="006B15F5" w:rsidP="006B15F5">
      <w:pPr>
        <w:ind w:left="720"/>
      </w:pPr>
    </w:p>
    <w:p w14:paraId="74C5A915" w14:textId="5DF48AAE" w:rsidR="00672CB6" w:rsidRPr="00672CB6" w:rsidRDefault="00672CB6" w:rsidP="00672CB6">
      <w:pPr>
        <w:ind w:left="2520"/>
        <w:rPr>
          <w:b/>
        </w:rPr>
      </w:pPr>
      <w:r w:rsidRPr="00672CB6">
        <w:rPr>
          <w:b/>
        </w:rPr>
        <w:t xml:space="preserve">INCOME STATEMENT </w:t>
      </w:r>
    </w:p>
    <w:p w14:paraId="1F444A41" w14:textId="15DC7D03" w:rsidR="006B15F5" w:rsidRPr="00672CB6" w:rsidRDefault="00861A84" w:rsidP="006B15F5">
      <w:pPr>
        <w:ind w:left="720"/>
        <w:rPr>
          <w:b/>
        </w:rPr>
      </w:pPr>
      <w:r w:rsidRPr="00672CB6">
        <w:rPr>
          <w:b/>
        </w:rPr>
        <w:t>REVENUES</w:t>
      </w:r>
    </w:p>
    <w:p w14:paraId="6587628C" w14:textId="30608367" w:rsidR="00861A84" w:rsidRPr="00672CB6" w:rsidRDefault="00861A84" w:rsidP="006B15F5">
      <w:pPr>
        <w:ind w:left="720"/>
        <w:rPr>
          <w:b/>
        </w:rPr>
      </w:pPr>
      <w:r w:rsidRPr="00672CB6">
        <w:rPr>
          <w:b/>
        </w:rPr>
        <w:tab/>
        <w:t xml:space="preserve">Net rev from patient services </w:t>
      </w:r>
      <w:r w:rsidRPr="00672CB6">
        <w:rPr>
          <w:b/>
        </w:rPr>
        <w:tab/>
      </w:r>
      <w:r w:rsidRPr="00672CB6">
        <w:rPr>
          <w:b/>
        </w:rPr>
        <w:tab/>
        <w:t>$XXXX</w:t>
      </w:r>
    </w:p>
    <w:p w14:paraId="13B56351" w14:textId="11365AC2" w:rsidR="00861A84" w:rsidRPr="00672CB6" w:rsidRDefault="00672CB6" w:rsidP="006B15F5">
      <w:pPr>
        <w:ind w:left="720"/>
        <w:rPr>
          <w:b/>
        </w:rPr>
      </w:pPr>
      <w:r>
        <w:rPr>
          <w:b/>
        </w:rPr>
        <w:tab/>
        <w:t xml:space="preserve">Other operating </w:t>
      </w:r>
      <w:proofErr w:type="gramStart"/>
      <w:r>
        <w:rPr>
          <w:b/>
        </w:rPr>
        <w:t>rev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61A84" w:rsidRPr="00672CB6">
        <w:rPr>
          <w:b/>
        </w:rPr>
        <w:t>XXXX</w:t>
      </w:r>
    </w:p>
    <w:p w14:paraId="019DDE63" w14:textId="7FB8036D" w:rsidR="00861A84" w:rsidRPr="00672CB6" w:rsidRDefault="00861A84" w:rsidP="006B15F5">
      <w:pPr>
        <w:ind w:left="720"/>
        <w:rPr>
          <w:b/>
        </w:rPr>
      </w:pPr>
      <w:r w:rsidRPr="00672CB6">
        <w:rPr>
          <w:b/>
        </w:rPr>
        <w:tab/>
      </w:r>
      <w:r w:rsidRPr="00672CB6">
        <w:rPr>
          <w:b/>
        </w:rPr>
        <w:tab/>
      </w:r>
      <w:r w:rsidRPr="00672CB6">
        <w:rPr>
          <w:b/>
        </w:rPr>
        <w:tab/>
      </w:r>
      <w:r w:rsidRPr="00672CB6">
        <w:rPr>
          <w:b/>
        </w:rPr>
        <w:tab/>
      </w:r>
      <w:r w:rsidRPr="00672CB6">
        <w:rPr>
          <w:b/>
        </w:rPr>
        <w:tab/>
      </w:r>
      <w:r w:rsidRPr="00672CB6">
        <w:rPr>
          <w:b/>
        </w:rPr>
        <w:tab/>
      </w:r>
      <w:r w:rsidRPr="00672CB6">
        <w:rPr>
          <w:b/>
        </w:rPr>
        <w:tab/>
        <w:t>---------</w:t>
      </w:r>
    </w:p>
    <w:p w14:paraId="206938E2" w14:textId="0F6280CB" w:rsidR="00861A84" w:rsidRPr="00672CB6" w:rsidRDefault="00672CB6" w:rsidP="006B15F5">
      <w:pPr>
        <w:ind w:left="720"/>
        <w:rPr>
          <w:b/>
        </w:rPr>
      </w:pPr>
      <w:r w:rsidRPr="00672CB6">
        <w:rPr>
          <w:b/>
        </w:rPr>
        <w:tab/>
        <w:t>Total Rev</w:t>
      </w:r>
      <w:r w:rsidRPr="00672CB6">
        <w:rPr>
          <w:b/>
        </w:rPr>
        <w:tab/>
      </w:r>
      <w:r w:rsidRPr="00672CB6">
        <w:rPr>
          <w:b/>
        </w:rPr>
        <w:tab/>
      </w:r>
      <w:r w:rsidRPr="00672CB6">
        <w:rPr>
          <w:b/>
        </w:rPr>
        <w:tab/>
      </w:r>
      <w:r w:rsidRPr="00672CB6">
        <w:rPr>
          <w:b/>
        </w:rPr>
        <w:tab/>
      </w:r>
      <w:r w:rsidRPr="00672CB6">
        <w:rPr>
          <w:b/>
        </w:rPr>
        <w:tab/>
        <w:t>XXXX</w:t>
      </w:r>
    </w:p>
    <w:p w14:paraId="09514F79" w14:textId="77777777" w:rsidR="00672CB6" w:rsidRPr="00672CB6" w:rsidRDefault="00672CB6" w:rsidP="006B15F5">
      <w:pPr>
        <w:ind w:left="720"/>
        <w:rPr>
          <w:b/>
        </w:rPr>
      </w:pPr>
    </w:p>
    <w:p w14:paraId="50F3A930" w14:textId="2EAE6E2E" w:rsidR="00672CB6" w:rsidRPr="00672CB6" w:rsidRDefault="00672CB6" w:rsidP="006B15F5">
      <w:pPr>
        <w:ind w:left="720"/>
        <w:rPr>
          <w:b/>
        </w:rPr>
      </w:pPr>
      <w:r w:rsidRPr="00672CB6">
        <w:rPr>
          <w:b/>
        </w:rPr>
        <w:t>EXPENSES</w:t>
      </w:r>
    </w:p>
    <w:p w14:paraId="09A72340" w14:textId="776CD54B" w:rsidR="00672CB6" w:rsidRPr="00672CB6" w:rsidRDefault="00672CB6" w:rsidP="006B15F5">
      <w:pPr>
        <w:ind w:left="720"/>
        <w:rPr>
          <w:b/>
        </w:rPr>
      </w:pPr>
      <w:r>
        <w:rPr>
          <w:b/>
        </w:rPr>
        <w:tab/>
        <w:t>Operating expenses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72CB6">
        <w:rPr>
          <w:b/>
        </w:rPr>
        <w:t>$XXXX</w:t>
      </w:r>
    </w:p>
    <w:p w14:paraId="6BFFFB0E" w14:textId="724F920E" w:rsidR="00672CB6" w:rsidRPr="00672CB6" w:rsidRDefault="00672CB6" w:rsidP="006B15F5">
      <w:pPr>
        <w:ind w:left="720"/>
        <w:rPr>
          <w:b/>
        </w:rPr>
      </w:pPr>
      <w:r w:rsidRPr="00672CB6">
        <w:rPr>
          <w:b/>
        </w:rPr>
        <w:tab/>
      </w:r>
      <w:r w:rsidRPr="00672CB6">
        <w:rPr>
          <w:b/>
        </w:rPr>
        <w:tab/>
      </w:r>
      <w:r w:rsidRPr="00672CB6">
        <w:rPr>
          <w:b/>
        </w:rPr>
        <w:tab/>
      </w:r>
      <w:r w:rsidRPr="00672CB6">
        <w:rPr>
          <w:b/>
        </w:rPr>
        <w:tab/>
      </w:r>
      <w:r w:rsidRPr="00672CB6">
        <w:rPr>
          <w:b/>
        </w:rPr>
        <w:tab/>
      </w:r>
      <w:r w:rsidRPr="00672CB6">
        <w:rPr>
          <w:b/>
        </w:rPr>
        <w:tab/>
      </w:r>
      <w:r w:rsidRPr="00672CB6">
        <w:rPr>
          <w:b/>
        </w:rPr>
        <w:tab/>
        <w:t>----------</w:t>
      </w:r>
    </w:p>
    <w:p w14:paraId="386769B8" w14:textId="71A31799" w:rsidR="00672CB6" w:rsidRPr="00672CB6" w:rsidRDefault="00672CB6" w:rsidP="006B15F5">
      <w:pPr>
        <w:ind w:left="720"/>
        <w:rPr>
          <w:b/>
        </w:rPr>
      </w:pPr>
      <w:r w:rsidRPr="00672CB6">
        <w:rPr>
          <w:b/>
        </w:rPr>
        <w:t>INCOME (LOSS) FROM OPERATIONS</w:t>
      </w:r>
      <w:r w:rsidRPr="00672CB6">
        <w:rPr>
          <w:b/>
        </w:rPr>
        <w:tab/>
      </w:r>
      <w:r w:rsidRPr="00672CB6">
        <w:rPr>
          <w:b/>
        </w:rPr>
        <w:tab/>
        <w:t>XXXX</w:t>
      </w:r>
    </w:p>
    <w:p w14:paraId="18CD33CF" w14:textId="7BB5262C" w:rsidR="00672CB6" w:rsidRPr="00672CB6" w:rsidRDefault="00672CB6" w:rsidP="006B15F5">
      <w:pPr>
        <w:ind w:left="720"/>
        <w:rPr>
          <w:b/>
        </w:rPr>
      </w:pPr>
      <w:r w:rsidRPr="00672CB6">
        <w:rPr>
          <w:b/>
        </w:rPr>
        <w:tab/>
      </w:r>
      <w:r w:rsidRPr="00672CB6">
        <w:rPr>
          <w:b/>
        </w:rPr>
        <w:tab/>
      </w:r>
      <w:r w:rsidRPr="00672CB6">
        <w:rPr>
          <w:b/>
        </w:rPr>
        <w:tab/>
      </w:r>
      <w:r w:rsidRPr="00672CB6">
        <w:rPr>
          <w:b/>
        </w:rPr>
        <w:tab/>
      </w:r>
      <w:r w:rsidRPr="00672CB6">
        <w:rPr>
          <w:b/>
        </w:rPr>
        <w:tab/>
      </w:r>
      <w:r w:rsidRPr="00672CB6">
        <w:rPr>
          <w:b/>
        </w:rPr>
        <w:tab/>
      </w:r>
      <w:r w:rsidRPr="00672CB6">
        <w:rPr>
          <w:b/>
        </w:rPr>
        <w:tab/>
        <w:t>=====</w:t>
      </w:r>
    </w:p>
    <w:p w14:paraId="74E41FF3" w14:textId="77777777" w:rsidR="00672CB6" w:rsidRDefault="00672CB6" w:rsidP="00B26325"/>
    <w:p w14:paraId="19E1727D" w14:textId="00E5AFF6" w:rsidR="006F005D" w:rsidRDefault="00AC66F5" w:rsidP="006F005D">
      <w:r>
        <w:tab/>
      </w:r>
      <w:r w:rsidR="00125710">
        <w:tab/>
      </w:r>
      <w:r>
        <w:t>Statement of c</w:t>
      </w:r>
      <w:r w:rsidR="006F005D">
        <w:t>ash flows</w:t>
      </w:r>
      <w:r>
        <w:t>- uses info from balance sheet and income statements</w:t>
      </w:r>
    </w:p>
    <w:p w14:paraId="78F1D4D6" w14:textId="4746A35E" w:rsidR="00C95C93" w:rsidRDefault="00672CB6" w:rsidP="00672CB6">
      <w:pPr>
        <w:pStyle w:val="ListParagraph"/>
        <w:numPr>
          <w:ilvl w:val="0"/>
          <w:numId w:val="2"/>
        </w:numPr>
      </w:pPr>
      <w:r>
        <w:t xml:space="preserve">Explains changes in cash flows from </w:t>
      </w:r>
    </w:p>
    <w:p w14:paraId="4D761D16" w14:textId="08600624" w:rsidR="00672CB6" w:rsidRDefault="00672CB6" w:rsidP="00672CB6">
      <w:pPr>
        <w:pStyle w:val="ListParagraph"/>
        <w:numPr>
          <w:ilvl w:val="1"/>
          <w:numId w:val="2"/>
        </w:numPr>
      </w:pPr>
      <w:r>
        <w:t>Operating</w:t>
      </w:r>
    </w:p>
    <w:p w14:paraId="7BF626D6" w14:textId="688A1950" w:rsidR="00672CB6" w:rsidRDefault="00672CB6" w:rsidP="00672CB6">
      <w:pPr>
        <w:pStyle w:val="ListParagraph"/>
        <w:numPr>
          <w:ilvl w:val="1"/>
          <w:numId w:val="2"/>
        </w:numPr>
      </w:pPr>
      <w:r>
        <w:t>Investing</w:t>
      </w:r>
    </w:p>
    <w:p w14:paraId="66D83F82" w14:textId="7CB24A47" w:rsidR="00672CB6" w:rsidRDefault="00672CB6" w:rsidP="00672CB6">
      <w:pPr>
        <w:pStyle w:val="ListParagraph"/>
        <w:numPr>
          <w:ilvl w:val="1"/>
          <w:numId w:val="2"/>
        </w:numPr>
      </w:pPr>
      <w:r>
        <w:t>Financing</w:t>
      </w:r>
    </w:p>
    <w:p w14:paraId="5ED892BB" w14:textId="03E5B69F" w:rsidR="00672CB6" w:rsidRDefault="00672CB6" w:rsidP="00672CB6">
      <w:pPr>
        <w:pStyle w:val="ListParagraph"/>
        <w:numPr>
          <w:ilvl w:val="0"/>
          <w:numId w:val="2"/>
        </w:numPr>
      </w:pPr>
      <w:r>
        <w:t>Converts net income based on the accrual basis of accounting to a cash basis by adding noncash expenses</w:t>
      </w:r>
      <w:r w:rsidR="000457FC">
        <w:t xml:space="preserve"> </w:t>
      </w:r>
      <w:r w:rsidR="000457FC" w:rsidRPr="000457FC">
        <w:rPr>
          <w:highlight w:val="yellow"/>
        </w:rPr>
        <w:t>(depreciation)</w:t>
      </w:r>
      <w:r>
        <w:t xml:space="preserve"> back to the reporting net income</w:t>
      </w:r>
    </w:p>
    <w:p w14:paraId="6069CF10" w14:textId="77777777" w:rsidR="00AC66F5" w:rsidRPr="00AC66F5" w:rsidRDefault="00AC66F5" w:rsidP="00AC66F5">
      <w:pPr>
        <w:ind w:left="720" w:firstLine="720"/>
      </w:pPr>
    </w:p>
    <w:p w14:paraId="21707233" w14:textId="797859A3" w:rsidR="00672CB6" w:rsidRDefault="00672CB6" w:rsidP="00AC66F5">
      <w:pPr>
        <w:ind w:left="720" w:firstLine="720"/>
      </w:pPr>
      <w:r w:rsidRPr="00AC66F5">
        <w:t xml:space="preserve"> Ratio Analysis</w:t>
      </w:r>
      <w:r w:rsidR="00AC66F5">
        <w:t>- t</w:t>
      </w:r>
      <w:r>
        <w:t>ool to assess financial condition of an organization</w:t>
      </w:r>
    </w:p>
    <w:p w14:paraId="1D9FC8AB" w14:textId="77777777" w:rsidR="00F709B9" w:rsidRDefault="00AC66F5" w:rsidP="00672CB6">
      <w:r>
        <w:tab/>
      </w:r>
      <w:r>
        <w:tab/>
      </w:r>
      <w:r>
        <w:tab/>
      </w:r>
    </w:p>
    <w:p w14:paraId="4C4FBDE8" w14:textId="15E212C1" w:rsidR="00672CB6" w:rsidRDefault="00672CB6" w:rsidP="00F709B9">
      <w:pPr>
        <w:ind w:left="1080" w:firstLine="720"/>
      </w:pPr>
      <w:r>
        <w:t>Categories:</w:t>
      </w:r>
    </w:p>
    <w:p w14:paraId="5B46674B" w14:textId="4474325F" w:rsidR="00672CB6" w:rsidRDefault="00672CB6" w:rsidP="00F709B9">
      <w:pPr>
        <w:pStyle w:val="ListParagraph"/>
        <w:numPr>
          <w:ilvl w:val="0"/>
          <w:numId w:val="5"/>
        </w:numPr>
      </w:pPr>
      <w:r>
        <w:t xml:space="preserve">Liquidity </w:t>
      </w:r>
      <w:r>
        <w:tab/>
        <w:t>ability to meet short-term obligations</w:t>
      </w:r>
      <w:r w:rsidR="000457FC">
        <w:t xml:space="preserve"> </w:t>
      </w:r>
      <w:r w:rsidR="000457FC" w:rsidRPr="000457FC">
        <w:rPr>
          <w:highlight w:val="yellow"/>
        </w:rPr>
        <w:t>(Cash On Hand</w:t>
      </w:r>
      <w:proofErr w:type="gramStart"/>
      <w:r w:rsidR="000457FC" w:rsidRPr="000457FC">
        <w:rPr>
          <w:highlight w:val="yellow"/>
        </w:rPr>
        <w:t>)</w:t>
      </w:r>
      <w:r w:rsidR="000457FC">
        <w:t xml:space="preserve"> </w:t>
      </w:r>
      <w:r w:rsidR="00C16DDF">
        <w:t xml:space="preserve">                              .</w:t>
      </w:r>
      <w:proofErr w:type="gramEnd"/>
      <w:r w:rsidR="00F709B9">
        <w:t xml:space="preserve">                         o</w:t>
      </w:r>
      <w:r w:rsidR="000457FC">
        <w:t>r assets that can be converted into cash</w:t>
      </w:r>
    </w:p>
    <w:p w14:paraId="31D13268" w14:textId="17E95538" w:rsidR="00672CB6" w:rsidRDefault="00672CB6" w:rsidP="00C20298">
      <w:pPr>
        <w:pStyle w:val="ListParagraph"/>
        <w:numPr>
          <w:ilvl w:val="0"/>
          <w:numId w:val="5"/>
        </w:numPr>
      </w:pPr>
      <w:r>
        <w:t>Operating</w:t>
      </w:r>
      <w:r>
        <w:tab/>
        <w:t xml:space="preserve">use of assets and management performance </w:t>
      </w:r>
    </w:p>
    <w:p w14:paraId="08542F00" w14:textId="42337281" w:rsidR="00672CB6" w:rsidRDefault="00672CB6" w:rsidP="00C20298">
      <w:pPr>
        <w:pStyle w:val="ListParagraph"/>
        <w:numPr>
          <w:ilvl w:val="0"/>
          <w:numId w:val="5"/>
        </w:numPr>
      </w:pPr>
      <w:r>
        <w:t>Debt</w:t>
      </w:r>
      <w:r>
        <w:tab/>
      </w:r>
      <w:r w:rsidR="00C20298">
        <w:tab/>
      </w:r>
      <w:r>
        <w:t>long-term survivability</w:t>
      </w:r>
    </w:p>
    <w:p w14:paraId="0ACF9DF3" w14:textId="77777777" w:rsidR="00C20298" w:rsidRDefault="00672CB6" w:rsidP="00C20298">
      <w:pPr>
        <w:pStyle w:val="ListParagraph"/>
        <w:numPr>
          <w:ilvl w:val="0"/>
          <w:numId w:val="5"/>
        </w:numPr>
      </w:pPr>
      <w:r>
        <w:t>Profit</w:t>
      </w:r>
      <w:r>
        <w:tab/>
      </w:r>
      <w:r w:rsidR="00C20298">
        <w:tab/>
      </w:r>
      <w:r>
        <w:t xml:space="preserve">management performance and ability to meet long-term </w:t>
      </w:r>
      <w:r w:rsidR="00C20298">
        <w:t xml:space="preserve"> </w:t>
      </w:r>
    </w:p>
    <w:p w14:paraId="137EA378" w14:textId="6E602C4B" w:rsidR="00672CB6" w:rsidRDefault="00672CB6" w:rsidP="00C20298">
      <w:pPr>
        <w:pStyle w:val="ListParagraph"/>
        <w:ind w:left="3600"/>
      </w:pPr>
      <w:proofErr w:type="gramStart"/>
      <w:r>
        <w:t>obligations</w:t>
      </w:r>
      <w:proofErr w:type="gramEnd"/>
      <w:r w:rsidR="00434082">
        <w:t>.</w:t>
      </w:r>
    </w:p>
    <w:p w14:paraId="1E953C2B" w14:textId="27835456" w:rsidR="00845AD8" w:rsidRDefault="001A1B7D" w:rsidP="00845AD8">
      <w:r>
        <w:tab/>
      </w:r>
    </w:p>
    <w:p w14:paraId="069C1D67" w14:textId="77777777" w:rsidR="00125710" w:rsidRDefault="00125710" w:rsidP="00845AD8"/>
    <w:p w14:paraId="63FA63FC" w14:textId="77777777" w:rsidR="00F709B9" w:rsidRDefault="00F709B9" w:rsidP="00125710">
      <w:pPr>
        <w:ind w:left="1440" w:firstLine="720"/>
      </w:pPr>
      <w:r>
        <w:t xml:space="preserve">Ratios monitored to assess performance are: </w:t>
      </w:r>
    </w:p>
    <w:p w14:paraId="5E31FEA8" w14:textId="17DAA88B" w:rsidR="00845AD8" w:rsidRDefault="00845AD8" w:rsidP="00845AD8">
      <w:r>
        <w:tab/>
      </w:r>
    </w:p>
    <w:p w14:paraId="007A2CB8" w14:textId="6BE3F9F1" w:rsidR="00845AD8" w:rsidRPr="00F80EBB" w:rsidRDefault="00845AD8" w:rsidP="00845AD8">
      <w:pPr>
        <w:rPr>
          <w:b/>
          <w:u w:val="single"/>
        </w:rPr>
      </w:pPr>
      <w:r>
        <w:tab/>
      </w:r>
      <w:r>
        <w:tab/>
      </w:r>
      <w:r w:rsidRPr="00F80EBB">
        <w:rPr>
          <w:b/>
        </w:rPr>
        <w:t>Medical Claims Expense Ratio</w:t>
      </w:r>
      <w:r w:rsidRPr="00F80EBB">
        <w:rPr>
          <w:b/>
        </w:rPr>
        <w:tab/>
        <w:t>=</w:t>
      </w:r>
      <w:r w:rsidRPr="00F80EBB">
        <w:rPr>
          <w:b/>
        </w:rPr>
        <w:tab/>
      </w:r>
      <w:r w:rsidRPr="00F80EBB">
        <w:rPr>
          <w:b/>
          <w:u w:val="single"/>
        </w:rPr>
        <w:t>Total Medical Claims Expense</w:t>
      </w:r>
    </w:p>
    <w:p w14:paraId="26F1DEAE" w14:textId="03F68D07" w:rsidR="00845AD8" w:rsidRPr="00F80EBB" w:rsidRDefault="00845AD8" w:rsidP="00845AD8">
      <w:pPr>
        <w:rPr>
          <w:b/>
        </w:rPr>
      </w:pPr>
      <w:r w:rsidRPr="00F80EBB">
        <w:rPr>
          <w:b/>
        </w:rPr>
        <w:tab/>
      </w:r>
      <w:r w:rsidRPr="00F80EBB">
        <w:rPr>
          <w:b/>
        </w:rPr>
        <w:tab/>
      </w:r>
      <w:r w:rsidRPr="00F80EBB">
        <w:rPr>
          <w:b/>
        </w:rPr>
        <w:tab/>
      </w:r>
      <w:r w:rsidRPr="00F80EBB">
        <w:rPr>
          <w:b/>
        </w:rPr>
        <w:tab/>
      </w:r>
      <w:r w:rsidRPr="00F80EBB">
        <w:rPr>
          <w:b/>
        </w:rPr>
        <w:tab/>
      </w:r>
      <w:r w:rsidRPr="00F80EBB">
        <w:rPr>
          <w:b/>
        </w:rPr>
        <w:tab/>
      </w:r>
      <w:r w:rsidRPr="00F80EBB">
        <w:rPr>
          <w:b/>
        </w:rPr>
        <w:tab/>
      </w:r>
      <w:r w:rsidRPr="00F80EBB">
        <w:rPr>
          <w:b/>
        </w:rPr>
        <w:tab/>
      </w:r>
      <w:r w:rsidRPr="00F80EBB">
        <w:rPr>
          <w:b/>
        </w:rPr>
        <w:tab/>
        <w:t>Premium Revenue</w:t>
      </w:r>
    </w:p>
    <w:p w14:paraId="55FFEE89" w14:textId="77777777" w:rsidR="00F80EBB" w:rsidRPr="00F80EBB" w:rsidRDefault="00F80EBB" w:rsidP="00845AD8">
      <w:pPr>
        <w:rPr>
          <w:b/>
        </w:rPr>
      </w:pPr>
    </w:p>
    <w:p w14:paraId="566EF3EE" w14:textId="491B15F5" w:rsidR="00F80EBB" w:rsidRPr="00F80EBB" w:rsidRDefault="00F80EBB" w:rsidP="00845AD8">
      <w:pPr>
        <w:rPr>
          <w:b/>
          <w:u w:val="single"/>
        </w:rPr>
      </w:pPr>
      <w:r w:rsidRPr="00F80EBB">
        <w:rPr>
          <w:b/>
        </w:rPr>
        <w:tab/>
      </w:r>
      <w:r w:rsidRPr="00F80EBB">
        <w:rPr>
          <w:b/>
        </w:rPr>
        <w:tab/>
        <w:t>Administrative Expense Ratio</w:t>
      </w:r>
      <w:r w:rsidRPr="00F80EBB">
        <w:rPr>
          <w:b/>
        </w:rPr>
        <w:tab/>
        <w:t>=</w:t>
      </w:r>
      <w:r w:rsidRPr="00F80EBB">
        <w:rPr>
          <w:b/>
        </w:rPr>
        <w:tab/>
      </w:r>
      <w:r w:rsidRPr="00F80EBB">
        <w:rPr>
          <w:b/>
          <w:u w:val="single"/>
        </w:rPr>
        <w:t>Non-health Service Expenses</w:t>
      </w:r>
    </w:p>
    <w:p w14:paraId="28EA8C74" w14:textId="1D455608" w:rsidR="00F80EBB" w:rsidRDefault="00F80EBB" w:rsidP="00845AD8">
      <w:pPr>
        <w:rPr>
          <w:b/>
        </w:rPr>
      </w:pPr>
      <w:r w:rsidRPr="00F80EBB">
        <w:rPr>
          <w:b/>
        </w:rPr>
        <w:tab/>
      </w:r>
      <w:r w:rsidRPr="00F80EBB">
        <w:rPr>
          <w:b/>
        </w:rPr>
        <w:tab/>
      </w:r>
      <w:r w:rsidRPr="00F80EBB">
        <w:rPr>
          <w:b/>
        </w:rPr>
        <w:tab/>
      </w:r>
      <w:r w:rsidRPr="00F80EBB">
        <w:rPr>
          <w:b/>
        </w:rPr>
        <w:tab/>
      </w:r>
      <w:r w:rsidRPr="00F80EBB">
        <w:rPr>
          <w:b/>
        </w:rPr>
        <w:tab/>
      </w:r>
      <w:r w:rsidRPr="00F80EBB">
        <w:rPr>
          <w:b/>
        </w:rPr>
        <w:tab/>
      </w:r>
      <w:r w:rsidRPr="00F80EBB">
        <w:rPr>
          <w:b/>
        </w:rPr>
        <w:tab/>
      </w:r>
      <w:r w:rsidRPr="00F80EBB">
        <w:rPr>
          <w:b/>
        </w:rPr>
        <w:tab/>
        <w:t xml:space="preserve">   Total Operating Revenue</w:t>
      </w:r>
    </w:p>
    <w:p w14:paraId="6DC764BC" w14:textId="77777777" w:rsidR="002A7B67" w:rsidRDefault="002A7B67" w:rsidP="00845AD8">
      <w:pPr>
        <w:rPr>
          <w:b/>
        </w:rPr>
      </w:pPr>
    </w:p>
    <w:p w14:paraId="15708167" w14:textId="77777777" w:rsidR="002A7B67" w:rsidRDefault="002A7B67" w:rsidP="00845AD8">
      <w:pPr>
        <w:rPr>
          <w:b/>
        </w:rPr>
      </w:pPr>
    </w:p>
    <w:p w14:paraId="1E866E8D" w14:textId="1556EDF1" w:rsidR="002A7B67" w:rsidRPr="00F241FB" w:rsidRDefault="001A1B7D" w:rsidP="002A7B67">
      <w:pPr>
        <w:rPr>
          <w:b/>
        </w:rPr>
      </w:pPr>
      <w:r w:rsidRPr="00F241FB">
        <w:rPr>
          <w:b/>
        </w:rPr>
        <w:t>II</w:t>
      </w:r>
      <w:r w:rsidR="00F241FB" w:rsidRPr="00F241FB">
        <w:rPr>
          <w:b/>
        </w:rPr>
        <w:t>. Management Accounting-</w:t>
      </w:r>
      <w:r w:rsidR="002A7B67" w:rsidRPr="00F241FB">
        <w:t xml:space="preserve"> Determine the cost of a particular decision</w:t>
      </w:r>
    </w:p>
    <w:p w14:paraId="71673DF4" w14:textId="77777777" w:rsidR="00F241FB" w:rsidRDefault="00F241FB" w:rsidP="002A7B67">
      <w:r>
        <w:tab/>
      </w:r>
    </w:p>
    <w:p w14:paraId="264BE1C7" w14:textId="20C0B38D" w:rsidR="002A7B67" w:rsidRPr="00F241FB" w:rsidRDefault="002A7B67" w:rsidP="00125710">
      <w:pPr>
        <w:ind w:left="720" w:firstLine="360"/>
      </w:pPr>
      <w:r w:rsidRPr="00F241FB">
        <w:t>Decisions include:</w:t>
      </w:r>
    </w:p>
    <w:p w14:paraId="014A46DB" w14:textId="77777777" w:rsidR="00F241FB" w:rsidRDefault="002A7B67" w:rsidP="00F241FB">
      <w:pPr>
        <w:pStyle w:val="ListParagraph"/>
        <w:numPr>
          <w:ilvl w:val="0"/>
          <w:numId w:val="29"/>
        </w:numPr>
      </w:pPr>
      <w:r>
        <w:t xml:space="preserve">Pricing decisions </w:t>
      </w:r>
    </w:p>
    <w:p w14:paraId="494E9D0D" w14:textId="77777777" w:rsidR="00F241FB" w:rsidRDefault="002A7B67" w:rsidP="00F241FB">
      <w:pPr>
        <w:pStyle w:val="ListParagraph"/>
        <w:numPr>
          <w:ilvl w:val="1"/>
          <w:numId w:val="29"/>
        </w:numPr>
      </w:pPr>
      <w:r>
        <w:t>Short-range</w:t>
      </w:r>
    </w:p>
    <w:p w14:paraId="58B7544F" w14:textId="67EBD509" w:rsidR="002A7B67" w:rsidRDefault="002A7B67" w:rsidP="00F241FB">
      <w:pPr>
        <w:pStyle w:val="ListParagraph"/>
        <w:numPr>
          <w:ilvl w:val="1"/>
          <w:numId w:val="29"/>
        </w:numPr>
      </w:pPr>
      <w:r>
        <w:t>Long-range</w:t>
      </w:r>
    </w:p>
    <w:p w14:paraId="3F5FC311" w14:textId="3165B5AE" w:rsidR="002A7B67" w:rsidRDefault="002A7B67" w:rsidP="00F241FB">
      <w:pPr>
        <w:pStyle w:val="ListParagraph"/>
        <w:numPr>
          <w:ilvl w:val="0"/>
          <w:numId w:val="29"/>
        </w:numPr>
      </w:pPr>
      <w:r>
        <w:t>Capital investment</w:t>
      </w:r>
    </w:p>
    <w:p w14:paraId="35DA7253" w14:textId="25F79540" w:rsidR="002A7B67" w:rsidRDefault="002A7B67" w:rsidP="00F241FB">
      <w:pPr>
        <w:pStyle w:val="ListParagraph"/>
        <w:numPr>
          <w:ilvl w:val="0"/>
          <w:numId w:val="29"/>
        </w:numPr>
      </w:pPr>
      <w:r>
        <w:t>Discontinuance/sales value</w:t>
      </w:r>
    </w:p>
    <w:p w14:paraId="29446B29" w14:textId="6EA7CC05" w:rsidR="002A7B67" w:rsidRDefault="00C853B7" w:rsidP="00F241FB">
      <w:pPr>
        <w:pStyle w:val="ListParagraph"/>
        <w:numPr>
          <w:ilvl w:val="0"/>
          <w:numId w:val="29"/>
        </w:numPr>
      </w:pPr>
      <w:r>
        <w:t xml:space="preserve">Performance evaluation </w:t>
      </w:r>
    </w:p>
    <w:p w14:paraId="2E20B244" w14:textId="77777777" w:rsidR="00125710" w:rsidRDefault="00C853B7" w:rsidP="00C853B7">
      <w:r>
        <w:tab/>
      </w:r>
    </w:p>
    <w:p w14:paraId="7C6C86F7" w14:textId="3763A25E" w:rsidR="00C853B7" w:rsidRPr="00572D2D" w:rsidRDefault="00572D2D" w:rsidP="00125710">
      <w:pPr>
        <w:ind w:firstLine="720"/>
      </w:pPr>
      <w:r w:rsidRPr="00572D2D">
        <w:t>Fixed costs: do NOT</w:t>
      </w:r>
      <w:r w:rsidR="00C853B7" w:rsidRPr="00572D2D">
        <w:t xml:space="preserve"> vary directly with volume of activity</w:t>
      </w:r>
    </w:p>
    <w:p w14:paraId="5E7AEA8C" w14:textId="460FF857" w:rsidR="00C853B7" w:rsidRPr="00572D2D" w:rsidRDefault="00572D2D" w:rsidP="00125710">
      <w:r>
        <w:tab/>
      </w:r>
      <w:r w:rsidR="00C853B7" w:rsidRPr="00572D2D">
        <w:t xml:space="preserve">Variable costs: vary directly with volume of activity </w:t>
      </w:r>
    </w:p>
    <w:p w14:paraId="214541EE" w14:textId="77777777" w:rsidR="00C853B7" w:rsidRDefault="00C853B7" w:rsidP="00C853B7">
      <w:pPr>
        <w:rPr>
          <w:b/>
          <w:bCs/>
        </w:rPr>
      </w:pPr>
    </w:p>
    <w:p w14:paraId="0DB342DA" w14:textId="18AAABF9" w:rsidR="000F195B" w:rsidRPr="006440EB" w:rsidRDefault="00572D2D" w:rsidP="00B62270">
      <w:pPr>
        <w:rPr>
          <w:b/>
          <w:i/>
        </w:rPr>
      </w:pPr>
      <w:r w:rsidRPr="006440EB">
        <w:rPr>
          <w:b/>
          <w:i/>
        </w:rPr>
        <w:t>SEE GRAP</w:t>
      </w:r>
      <w:r w:rsidR="00BA5CD2" w:rsidRPr="006440EB">
        <w:rPr>
          <w:b/>
          <w:i/>
        </w:rPr>
        <w:t>HS ON ACHE REFERENCE MANUAL (PAGES 47-50)</w:t>
      </w:r>
    </w:p>
    <w:p w14:paraId="311865DC" w14:textId="77777777" w:rsidR="000F195B" w:rsidRDefault="000F195B" w:rsidP="00B62270">
      <w:pPr>
        <w:rPr>
          <w:b/>
        </w:rPr>
      </w:pPr>
    </w:p>
    <w:p w14:paraId="25B5525A" w14:textId="5C5A9901" w:rsidR="00B62270" w:rsidRDefault="00BA5CD2" w:rsidP="00B62270">
      <w:r w:rsidRPr="000F195B">
        <w:rPr>
          <w:u w:val="single"/>
        </w:rPr>
        <w:t>Total Cost</w:t>
      </w:r>
      <w:r w:rsidR="00B62270">
        <w:t xml:space="preserve">- </w:t>
      </w:r>
      <w:r>
        <w:t>Deals with budgeting, performance measurement, and other strategic/operational decisions</w:t>
      </w:r>
      <w:r w:rsidR="00572D2D">
        <w:t xml:space="preserve"> </w:t>
      </w:r>
    </w:p>
    <w:p w14:paraId="1F9F3FDB" w14:textId="3B617AEB" w:rsidR="00B62270" w:rsidRPr="00B62270" w:rsidRDefault="00B62270" w:rsidP="00B62270">
      <w:pPr>
        <w:ind w:left="720" w:firstLine="720"/>
        <w:rPr>
          <w:b/>
        </w:rPr>
      </w:pPr>
    </w:p>
    <w:p w14:paraId="13DD99B4" w14:textId="375E4743" w:rsidR="00C20298" w:rsidRDefault="00C20298" w:rsidP="000F195B">
      <w:pPr>
        <w:pStyle w:val="ListParagraph"/>
        <w:numPr>
          <w:ilvl w:val="0"/>
          <w:numId w:val="32"/>
        </w:numPr>
      </w:pPr>
      <w:r>
        <w:t>Whenever you have fixed costs, you cannot determine per-unit costs without specifying a volume of output</w:t>
      </w:r>
    </w:p>
    <w:p w14:paraId="238315E0" w14:textId="77777777" w:rsidR="00BA5CD2" w:rsidRDefault="00BA5CD2" w:rsidP="00BA5CD2"/>
    <w:p w14:paraId="7988D0A3" w14:textId="7BE09544" w:rsidR="00BA5CD2" w:rsidRDefault="00BA5CD2" w:rsidP="00C20298">
      <w:pPr>
        <w:ind w:firstLine="720"/>
        <w:rPr>
          <w:b/>
        </w:rPr>
      </w:pPr>
      <w:r>
        <w:rPr>
          <w:b/>
        </w:rPr>
        <w:t>Total Cost</w:t>
      </w:r>
      <w:r>
        <w:rPr>
          <w:b/>
        </w:rPr>
        <w:tab/>
        <w:t xml:space="preserve">=  </w:t>
      </w:r>
      <w:r>
        <w:rPr>
          <w:b/>
        </w:rPr>
        <w:tab/>
        <w:t>Total Fixed Cost</w:t>
      </w:r>
      <w:r>
        <w:rPr>
          <w:b/>
        </w:rPr>
        <w:tab/>
        <w:t>+</w:t>
      </w:r>
      <w:r>
        <w:rPr>
          <w:b/>
        </w:rPr>
        <w:tab/>
        <w:t>Total Variable Cost</w:t>
      </w:r>
    </w:p>
    <w:p w14:paraId="71CB5C78" w14:textId="77777777" w:rsidR="00BA5CD2" w:rsidRDefault="00BA5CD2" w:rsidP="00BA5CD2">
      <w:pPr>
        <w:rPr>
          <w:b/>
        </w:rPr>
      </w:pPr>
    </w:p>
    <w:p w14:paraId="5963CF66" w14:textId="65184FD3" w:rsidR="00B62270" w:rsidRDefault="00BA5CD2" w:rsidP="00B62270">
      <w:pPr>
        <w:ind w:firstLine="720"/>
        <w:rPr>
          <w:b/>
          <w:u w:val="single"/>
        </w:rPr>
      </w:pPr>
      <w:r>
        <w:rPr>
          <w:b/>
        </w:rPr>
        <w:t>Per Unit Costs</w:t>
      </w:r>
      <w:r w:rsidR="00B62270">
        <w:rPr>
          <w:b/>
        </w:rPr>
        <w:t xml:space="preserve"> *</w:t>
      </w:r>
      <w:r>
        <w:rPr>
          <w:b/>
        </w:rPr>
        <w:tab/>
        <w:t>=</w:t>
      </w:r>
      <w:r>
        <w:rPr>
          <w:b/>
        </w:rPr>
        <w:tab/>
      </w:r>
      <w:r>
        <w:rPr>
          <w:b/>
          <w:u w:val="single"/>
        </w:rPr>
        <w:t>TFC</w:t>
      </w:r>
      <w:r>
        <w:rPr>
          <w:b/>
        </w:rPr>
        <w:tab/>
        <w:t>+</w:t>
      </w:r>
      <w:r>
        <w:rPr>
          <w:b/>
        </w:rPr>
        <w:tab/>
      </w:r>
      <w:r>
        <w:rPr>
          <w:b/>
          <w:u w:val="single"/>
        </w:rPr>
        <w:t>TVC</w:t>
      </w:r>
    </w:p>
    <w:p w14:paraId="70BB2E56" w14:textId="046F6CE8" w:rsidR="00B62270" w:rsidRPr="00B26325" w:rsidRDefault="00BA5CD2" w:rsidP="00B2632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C20298">
        <w:rPr>
          <w:b/>
        </w:rPr>
        <w:tab/>
      </w:r>
      <w:r>
        <w:rPr>
          <w:b/>
        </w:rPr>
        <w:t xml:space="preserve"> </w:t>
      </w:r>
      <w:r w:rsidR="00434082">
        <w:rPr>
          <w:b/>
        </w:rPr>
        <w:t>T</w:t>
      </w:r>
      <w:r>
        <w:rPr>
          <w:b/>
        </w:rPr>
        <w:t>Q</w:t>
      </w:r>
      <w:r>
        <w:rPr>
          <w:b/>
        </w:rPr>
        <w:tab/>
      </w:r>
      <w:r>
        <w:rPr>
          <w:b/>
        </w:rPr>
        <w:tab/>
        <w:t xml:space="preserve">  </w:t>
      </w:r>
      <w:r w:rsidR="00434082">
        <w:rPr>
          <w:b/>
        </w:rPr>
        <w:t>T</w:t>
      </w:r>
      <w:r>
        <w:rPr>
          <w:b/>
        </w:rPr>
        <w:t>Q</w:t>
      </w:r>
      <w:r w:rsidR="00B26325">
        <w:rPr>
          <w:b/>
        </w:rPr>
        <w:t xml:space="preserve">       </w:t>
      </w:r>
      <w:r w:rsidR="00B62270" w:rsidRPr="00B26325">
        <w:rPr>
          <w:b/>
        </w:rPr>
        <w:t>*</w:t>
      </w:r>
      <w:r w:rsidR="00B62270">
        <w:t>All per-unit costs are averages</w:t>
      </w:r>
    </w:p>
    <w:p w14:paraId="71186155" w14:textId="77777777" w:rsidR="00B62270" w:rsidRPr="00B62270" w:rsidRDefault="00B62270" w:rsidP="006440EB">
      <w:pPr>
        <w:rPr>
          <w:b/>
        </w:rPr>
      </w:pPr>
    </w:p>
    <w:p w14:paraId="55241E7A" w14:textId="77777777" w:rsidR="000F195B" w:rsidRDefault="000F195B" w:rsidP="000F195B"/>
    <w:p w14:paraId="57A4C8CA" w14:textId="675120D5" w:rsidR="00C20298" w:rsidRDefault="00C16E59" w:rsidP="000F195B">
      <w:r w:rsidRPr="000F195B">
        <w:rPr>
          <w:u w:val="single"/>
        </w:rPr>
        <w:t>Contribution Margin Approach</w:t>
      </w:r>
      <w:r>
        <w:t xml:space="preserve">- </w:t>
      </w:r>
      <w:r w:rsidR="001A1B7D">
        <w:t>Relationship between fixed and variable costs and profit</w:t>
      </w:r>
    </w:p>
    <w:p w14:paraId="3E326AEB" w14:textId="2678D79F" w:rsidR="001A1B7D" w:rsidRDefault="001A1B7D" w:rsidP="00BA5CD2">
      <w:r>
        <w:tab/>
      </w:r>
      <w:r>
        <w:tab/>
      </w:r>
    </w:p>
    <w:p w14:paraId="3E7B97BC" w14:textId="480DD9B3" w:rsidR="001A1B7D" w:rsidRDefault="00C16E59" w:rsidP="00C16E59">
      <w:pPr>
        <w:ind w:firstLine="720"/>
        <w:rPr>
          <w:b/>
        </w:rPr>
      </w:pPr>
      <w:r>
        <w:rPr>
          <w:b/>
        </w:rPr>
        <w:t xml:space="preserve">Contribution Margin    </w:t>
      </w:r>
      <w:r w:rsidR="001A1B7D">
        <w:rPr>
          <w:b/>
        </w:rPr>
        <w:t>=</w:t>
      </w:r>
      <w:r w:rsidR="001A1B7D">
        <w:rPr>
          <w:b/>
        </w:rPr>
        <w:tab/>
        <w:t>Price after discounts – Variable cost per unit</w:t>
      </w:r>
    </w:p>
    <w:p w14:paraId="09317BFD" w14:textId="77777777" w:rsidR="00C16E59" w:rsidRDefault="00F859C6" w:rsidP="00BA5CD2">
      <w:pPr>
        <w:rPr>
          <w:b/>
          <w:i/>
        </w:rPr>
      </w:pPr>
      <w:r w:rsidRPr="000623CD">
        <w:rPr>
          <w:b/>
          <w:i/>
        </w:rPr>
        <w:tab/>
      </w:r>
    </w:p>
    <w:p w14:paraId="38E21A9F" w14:textId="77777777" w:rsidR="000F195B" w:rsidRDefault="000F195B" w:rsidP="000F195B"/>
    <w:p w14:paraId="634E88E3" w14:textId="4A6E49B0" w:rsidR="00F859C6" w:rsidRPr="000F195B" w:rsidRDefault="00F859C6" w:rsidP="000F195B">
      <w:pPr>
        <w:rPr>
          <w:u w:val="single"/>
        </w:rPr>
      </w:pPr>
      <w:r w:rsidRPr="000F195B">
        <w:rPr>
          <w:u w:val="single"/>
        </w:rPr>
        <w:t>Break-Even Point</w:t>
      </w:r>
    </w:p>
    <w:p w14:paraId="4503D375" w14:textId="77777777" w:rsidR="001976F2" w:rsidRDefault="001976F2" w:rsidP="00BA5CD2"/>
    <w:p w14:paraId="448A7A42" w14:textId="3ED413C2" w:rsidR="001A1B7D" w:rsidRPr="001976F2" w:rsidRDefault="001A1B7D" w:rsidP="002B2DD6">
      <w:pPr>
        <w:ind w:firstLine="720"/>
      </w:pPr>
      <w:r w:rsidRPr="001976F2">
        <w:t>Given: $20</w:t>
      </w:r>
      <w:r w:rsidRPr="001976F2">
        <w:tab/>
        <w:t>Average rev</w:t>
      </w:r>
      <w:r w:rsidR="001976F2">
        <w:t>enue</w:t>
      </w:r>
      <w:r w:rsidRPr="001976F2">
        <w:t xml:space="preserve"> per patient visit after discount</w:t>
      </w:r>
    </w:p>
    <w:p w14:paraId="0F811D4E" w14:textId="69A9B3C8" w:rsidR="001A1B7D" w:rsidRPr="001976F2" w:rsidRDefault="001A1B7D" w:rsidP="002B2DD6">
      <w:pPr>
        <w:ind w:firstLine="720"/>
      </w:pPr>
      <w:r w:rsidRPr="001976F2">
        <w:tab/>
      </w:r>
      <w:r w:rsidR="00B26325">
        <w:rPr>
          <w:u w:val="single"/>
        </w:rPr>
        <w:t>- $</w:t>
      </w:r>
      <w:r w:rsidR="00F859C6" w:rsidRPr="001976F2">
        <w:rPr>
          <w:u w:val="single"/>
        </w:rPr>
        <w:t xml:space="preserve">8   </w:t>
      </w:r>
      <w:r w:rsidR="00F859C6" w:rsidRPr="001976F2">
        <w:tab/>
        <w:t>Average variable cost per patient visit</w:t>
      </w:r>
    </w:p>
    <w:p w14:paraId="0BEC5BDB" w14:textId="7E7DEE15" w:rsidR="00F859C6" w:rsidRPr="001976F2" w:rsidRDefault="00F859C6" w:rsidP="002B2DD6">
      <w:pPr>
        <w:ind w:firstLine="720"/>
      </w:pPr>
      <w:r w:rsidRPr="001976F2">
        <w:tab/>
        <w:t>$12</w:t>
      </w:r>
    </w:p>
    <w:p w14:paraId="7E00C476" w14:textId="77777777" w:rsidR="00F859C6" w:rsidRDefault="00F859C6" w:rsidP="00BA5CD2">
      <w:pPr>
        <w:rPr>
          <w:b/>
        </w:rPr>
      </w:pPr>
    </w:p>
    <w:p w14:paraId="4023885A" w14:textId="2E32ADC0" w:rsidR="00F859C6" w:rsidRPr="001976F2" w:rsidRDefault="00F859C6" w:rsidP="002B2DD6">
      <w:pPr>
        <w:ind w:firstLine="720"/>
      </w:pPr>
      <w:r w:rsidRPr="001976F2">
        <w:t>Total fixed costs: $240,000</w:t>
      </w:r>
    </w:p>
    <w:p w14:paraId="6A34227C" w14:textId="77777777" w:rsidR="00C20298" w:rsidRDefault="00C20298" w:rsidP="00BA5CD2"/>
    <w:p w14:paraId="6906D4AA" w14:textId="288C0FA6" w:rsidR="001976F2" w:rsidRPr="001976F2" w:rsidRDefault="00F859C6" w:rsidP="002B2DD6">
      <w:pPr>
        <w:ind w:firstLine="720"/>
        <w:rPr>
          <w:b/>
        </w:rPr>
      </w:pPr>
      <w:r>
        <w:rPr>
          <w:b/>
        </w:rPr>
        <w:t>B</w:t>
      </w:r>
      <w:r w:rsidR="00C16E59">
        <w:rPr>
          <w:b/>
        </w:rPr>
        <w:t>.</w:t>
      </w:r>
      <w:r>
        <w:rPr>
          <w:b/>
        </w:rPr>
        <w:t>E</w:t>
      </w:r>
      <w:r w:rsidR="00C16E59">
        <w:rPr>
          <w:b/>
        </w:rPr>
        <w:t xml:space="preserve">. </w:t>
      </w:r>
      <w:r>
        <w:rPr>
          <w:b/>
        </w:rPr>
        <w:t>Q</w:t>
      </w:r>
      <w:r w:rsidR="00C16E59">
        <w:rPr>
          <w:b/>
        </w:rPr>
        <w:t>uantity</w:t>
      </w:r>
      <w:r>
        <w:rPr>
          <w:b/>
        </w:rPr>
        <w:t xml:space="preserve">  = </w:t>
      </w:r>
      <w:r>
        <w:rPr>
          <w:b/>
          <w:u w:val="single"/>
        </w:rPr>
        <w:tab/>
        <w:t>TFC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= </w:t>
      </w:r>
      <w:r>
        <w:rPr>
          <w:b/>
          <w:u w:val="single"/>
        </w:rPr>
        <w:t>$240,000</w:t>
      </w:r>
      <w:r w:rsidR="001976F2">
        <w:rPr>
          <w:b/>
        </w:rPr>
        <w:tab/>
        <w:t>= 20,000</w:t>
      </w:r>
    </w:p>
    <w:p w14:paraId="3462D8D2" w14:textId="240608F0" w:rsidR="00F859C6" w:rsidRDefault="00F859C6" w:rsidP="002B2DD6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 w:rsidR="00C16E59">
        <w:rPr>
          <w:b/>
        </w:rPr>
        <w:tab/>
      </w:r>
      <w:r w:rsidR="00B26325">
        <w:rPr>
          <w:b/>
        </w:rPr>
        <w:t>CM</w:t>
      </w:r>
      <w:r w:rsidR="00B26325">
        <w:rPr>
          <w:b/>
        </w:rPr>
        <w:tab/>
      </w:r>
      <w:r w:rsidR="00B26325">
        <w:rPr>
          <w:b/>
        </w:rPr>
        <w:tab/>
      </w:r>
      <w:r w:rsidR="00B26325">
        <w:rPr>
          <w:b/>
        </w:rPr>
        <w:tab/>
        <w:t>$</w:t>
      </w:r>
      <w:r>
        <w:rPr>
          <w:b/>
        </w:rPr>
        <w:t>12</w:t>
      </w:r>
    </w:p>
    <w:p w14:paraId="69D4AE8F" w14:textId="77777777" w:rsidR="001976F2" w:rsidRDefault="001976F2" w:rsidP="00BA5CD2">
      <w:pPr>
        <w:rPr>
          <w:b/>
        </w:rPr>
      </w:pPr>
    </w:p>
    <w:p w14:paraId="1F39A14E" w14:textId="00EE02C2" w:rsidR="001976F2" w:rsidRPr="001976F2" w:rsidRDefault="001976F2" w:rsidP="002B2DD6">
      <w:pPr>
        <w:ind w:firstLine="720"/>
        <w:rPr>
          <w:b/>
          <w:i/>
        </w:rPr>
      </w:pPr>
      <w:r w:rsidRPr="001976F2">
        <w:rPr>
          <w:b/>
          <w:i/>
        </w:rPr>
        <w:t>OR</w:t>
      </w:r>
    </w:p>
    <w:p w14:paraId="3E2EE974" w14:textId="77777777" w:rsidR="00F859C6" w:rsidRDefault="00F859C6" w:rsidP="00BA5CD2">
      <w:pPr>
        <w:rPr>
          <w:b/>
        </w:rPr>
      </w:pPr>
    </w:p>
    <w:p w14:paraId="28BECCE7" w14:textId="105AA641" w:rsidR="00F859C6" w:rsidRDefault="00F859C6" w:rsidP="002B2DD6">
      <w:pPr>
        <w:ind w:firstLine="720"/>
        <w:rPr>
          <w:b/>
        </w:rPr>
      </w:pPr>
      <w:r>
        <w:rPr>
          <w:b/>
        </w:rPr>
        <w:t>Total Revenue</w:t>
      </w:r>
      <w:r>
        <w:rPr>
          <w:b/>
        </w:rPr>
        <w:tab/>
      </w:r>
      <w:r>
        <w:rPr>
          <w:b/>
        </w:rPr>
        <w:tab/>
        <w:t>(20,000 X $20)</w:t>
      </w:r>
      <w:r>
        <w:rPr>
          <w:b/>
        </w:rPr>
        <w:tab/>
      </w:r>
      <w:r>
        <w:rPr>
          <w:b/>
        </w:rPr>
        <w:tab/>
        <w:t>= $400,000</w:t>
      </w:r>
    </w:p>
    <w:p w14:paraId="00A8C22A" w14:textId="1691A147" w:rsidR="00F859C6" w:rsidRDefault="00F859C6" w:rsidP="002B2DD6">
      <w:pPr>
        <w:ind w:firstLine="720"/>
        <w:rPr>
          <w:b/>
          <w:u w:val="single"/>
        </w:rPr>
      </w:pPr>
      <w:r>
        <w:rPr>
          <w:b/>
        </w:rPr>
        <w:t>Total variable costs</w:t>
      </w:r>
      <w:r>
        <w:rPr>
          <w:b/>
        </w:rPr>
        <w:tab/>
      </w:r>
      <w:r>
        <w:rPr>
          <w:b/>
        </w:rPr>
        <w:tab/>
        <w:t>(20,000 X $8)</w:t>
      </w:r>
      <w:r>
        <w:rPr>
          <w:b/>
        </w:rPr>
        <w:tab/>
      </w:r>
      <w:r>
        <w:rPr>
          <w:b/>
        </w:rPr>
        <w:tab/>
        <w:t xml:space="preserve">= </w:t>
      </w:r>
      <w:r w:rsidR="00B26325">
        <w:rPr>
          <w:b/>
        </w:rPr>
        <w:t>$</w:t>
      </w:r>
      <w:r w:rsidRPr="00F859C6">
        <w:rPr>
          <w:b/>
          <w:u w:val="single"/>
        </w:rPr>
        <w:t>160,000</w:t>
      </w:r>
    </w:p>
    <w:p w14:paraId="217216DA" w14:textId="77777777" w:rsidR="00F859C6" w:rsidRDefault="00F859C6" w:rsidP="00BA5CD2">
      <w:pPr>
        <w:rPr>
          <w:b/>
          <w:u w:val="single"/>
        </w:rPr>
      </w:pPr>
    </w:p>
    <w:p w14:paraId="30E35C99" w14:textId="25D0E208" w:rsidR="00F859C6" w:rsidRDefault="00F859C6" w:rsidP="002B2DD6">
      <w:pPr>
        <w:ind w:firstLine="720"/>
        <w:rPr>
          <w:b/>
        </w:rPr>
      </w:pPr>
      <w:r>
        <w:rPr>
          <w:b/>
        </w:rPr>
        <w:t>Total CM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(20,000 X $12)</w:t>
      </w:r>
      <w:r>
        <w:rPr>
          <w:b/>
        </w:rPr>
        <w:tab/>
      </w:r>
      <w:r>
        <w:rPr>
          <w:b/>
        </w:rPr>
        <w:tab/>
        <w:t>= $240,000</w:t>
      </w:r>
    </w:p>
    <w:p w14:paraId="091B53C1" w14:textId="6BE4DC35" w:rsidR="00F859C6" w:rsidRDefault="00F859C6" w:rsidP="002B2DD6">
      <w:pPr>
        <w:ind w:firstLine="720"/>
        <w:rPr>
          <w:b/>
          <w:u w:val="single"/>
        </w:rPr>
      </w:pPr>
      <w:r>
        <w:rPr>
          <w:b/>
        </w:rPr>
        <w:t>Total fixed costs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= </w:t>
      </w:r>
      <w:r w:rsidR="00B26325">
        <w:rPr>
          <w:b/>
        </w:rPr>
        <w:t>$</w:t>
      </w:r>
      <w:r w:rsidRPr="00F859C6">
        <w:rPr>
          <w:b/>
          <w:u w:val="single"/>
        </w:rPr>
        <w:t>240,000</w:t>
      </w:r>
    </w:p>
    <w:p w14:paraId="679A14E3" w14:textId="30B0E830" w:rsidR="00F859C6" w:rsidRPr="00F859C6" w:rsidRDefault="00F859C6" w:rsidP="002B2DD6">
      <w:pPr>
        <w:ind w:firstLine="720"/>
        <w:rPr>
          <w:b/>
        </w:rPr>
      </w:pPr>
      <w:r>
        <w:rPr>
          <w:b/>
        </w:rPr>
        <w:t>Excess of revenue over expenses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$0</w:t>
      </w:r>
    </w:p>
    <w:p w14:paraId="6D1BD04D" w14:textId="77777777" w:rsidR="00C20298" w:rsidRDefault="00C20298" w:rsidP="00BA5CD2"/>
    <w:p w14:paraId="5F131155" w14:textId="502472A3" w:rsidR="00C20298" w:rsidRPr="000623CD" w:rsidRDefault="001976F2" w:rsidP="00BA5CD2">
      <w:pPr>
        <w:rPr>
          <w:i/>
        </w:rPr>
      </w:pPr>
      <w:r>
        <w:tab/>
      </w:r>
      <w:r w:rsidR="000623CD" w:rsidRPr="000623CD">
        <w:rPr>
          <w:i/>
        </w:rPr>
        <w:t xml:space="preserve"> </w:t>
      </w:r>
    </w:p>
    <w:p w14:paraId="798CD15A" w14:textId="20FC07DD" w:rsidR="00C20298" w:rsidRDefault="000623CD" w:rsidP="00434082">
      <w:pPr>
        <w:ind w:firstLine="720"/>
        <w:rPr>
          <w:b/>
        </w:rPr>
      </w:pPr>
      <w:r>
        <w:rPr>
          <w:b/>
        </w:rPr>
        <w:t>Quantity Equation (M=0)</w:t>
      </w:r>
    </w:p>
    <w:p w14:paraId="35B6ACFB" w14:textId="77777777" w:rsidR="00C16E59" w:rsidRDefault="00C16E59" w:rsidP="00BA5CD2">
      <w:pPr>
        <w:rPr>
          <w:b/>
        </w:rPr>
      </w:pPr>
    </w:p>
    <w:p w14:paraId="33D0BB67" w14:textId="7330E426" w:rsidR="000623CD" w:rsidRDefault="000623CD" w:rsidP="00BA5CD2">
      <w:pPr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Q = </w:t>
      </w:r>
      <w:r w:rsidRPr="000623CD">
        <w:rPr>
          <w:b/>
          <w:u w:val="single"/>
        </w:rPr>
        <w:t>TFC</w:t>
      </w:r>
    </w:p>
    <w:p w14:paraId="35AD79B8" w14:textId="7767483E" w:rsidR="000623CD" w:rsidRDefault="000623CD" w:rsidP="00BA5CD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CM</w:t>
      </w:r>
    </w:p>
    <w:p w14:paraId="5B2361AE" w14:textId="77777777" w:rsidR="000623CD" w:rsidRDefault="000623CD" w:rsidP="00BA5CD2">
      <w:pPr>
        <w:rPr>
          <w:b/>
        </w:rPr>
      </w:pPr>
    </w:p>
    <w:p w14:paraId="504B7247" w14:textId="749CC7BA" w:rsidR="000623CD" w:rsidRDefault="00C16E59" w:rsidP="00BA5CD2">
      <w:pPr>
        <w:rPr>
          <w:b/>
        </w:rPr>
      </w:pPr>
      <w:r>
        <w:rPr>
          <w:b/>
        </w:rPr>
        <w:tab/>
      </w:r>
      <w:r w:rsidR="000623CD">
        <w:rPr>
          <w:b/>
        </w:rPr>
        <w:t>Quantity Equation (M&gt;0)</w:t>
      </w:r>
    </w:p>
    <w:p w14:paraId="62997F54" w14:textId="77777777" w:rsidR="00C16E59" w:rsidRDefault="00C16E59" w:rsidP="00BA5CD2">
      <w:pPr>
        <w:rPr>
          <w:b/>
        </w:rPr>
      </w:pPr>
    </w:p>
    <w:p w14:paraId="39E75771" w14:textId="08F9DE22" w:rsidR="000623CD" w:rsidRDefault="000623CD" w:rsidP="00BA5CD2">
      <w:pPr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Q = </w:t>
      </w:r>
      <w:r>
        <w:rPr>
          <w:b/>
          <w:u w:val="single"/>
        </w:rPr>
        <w:t>TFC + M*</w:t>
      </w:r>
    </w:p>
    <w:p w14:paraId="241D0948" w14:textId="3E6FC5F1" w:rsidR="000623CD" w:rsidRDefault="000623CD" w:rsidP="00BA5CD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CM</w:t>
      </w:r>
    </w:p>
    <w:p w14:paraId="74CB830F" w14:textId="77777777" w:rsidR="000623CD" w:rsidRDefault="000623CD" w:rsidP="00BA5CD2">
      <w:pPr>
        <w:rPr>
          <w:b/>
        </w:rPr>
      </w:pPr>
    </w:p>
    <w:p w14:paraId="6109932E" w14:textId="5137BEA4" w:rsidR="000623CD" w:rsidRDefault="00C16E59" w:rsidP="00BA5CD2">
      <w:pPr>
        <w:rPr>
          <w:b/>
        </w:rPr>
      </w:pPr>
      <w:r>
        <w:rPr>
          <w:b/>
        </w:rPr>
        <w:tab/>
      </w:r>
      <w:r w:rsidR="000623CD">
        <w:rPr>
          <w:b/>
        </w:rPr>
        <w:t>Rate-Setting Equation (Q is given)</w:t>
      </w:r>
    </w:p>
    <w:p w14:paraId="3C16EF80" w14:textId="77777777" w:rsidR="00C16E59" w:rsidRDefault="00C16E59" w:rsidP="00BA5CD2">
      <w:pPr>
        <w:rPr>
          <w:b/>
        </w:rPr>
      </w:pPr>
    </w:p>
    <w:p w14:paraId="4E3A07A5" w14:textId="0C9E737E" w:rsidR="000623CD" w:rsidRDefault="000623CD" w:rsidP="00BA5CD2">
      <w:pPr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 = </w:t>
      </w:r>
      <w:r>
        <w:rPr>
          <w:b/>
          <w:u w:val="single"/>
        </w:rPr>
        <w:t>TFC + TVC + M</w:t>
      </w:r>
    </w:p>
    <w:p w14:paraId="3A4538BD" w14:textId="359EB413" w:rsidR="000623CD" w:rsidRDefault="000623CD" w:rsidP="00BA5CD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CM</w:t>
      </w:r>
    </w:p>
    <w:p w14:paraId="592D3031" w14:textId="77777777" w:rsidR="000623CD" w:rsidRDefault="000623CD" w:rsidP="00BA5CD2">
      <w:pPr>
        <w:rPr>
          <w:b/>
        </w:rPr>
      </w:pPr>
    </w:p>
    <w:p w14:paraId="246F0270" w14:textId="13A854D2" w:rsidR="000623CD" w:rsidRDefault="000623CD" w:rsidP="00BA5CD2">
      <w:pPr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 = VCU + </w:t>
      </w:r>
      <w:r>
        <w:rPr>
          <w:b/>
          <w:u w:val="single"/>
        </w:rPr>
        <w:t>TFC + M</w:t>
      </w:r>
    </w:p>
    <w:p w14:paraId="6B6BF12F" w14:textId="1F913544" w:rsidR="00C16E59" w:rsidRPr="00B26325" w:rsidRDefault="000623CD" w:rsidP="00C16E5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Q</w:t>
      </w:r>
      <w:r w:rsidR="00B26325">
        <w:rPr>
          <w:b/>
        </w:rPr>
        <w:t xml:space="preserve">   </w:t>
      </w:r>
      <w:r w:rsidR="00B26325">
        <w:rPr>
          <w:b/>
        </w:rPr>
        <w:tab/>
      </w:r>
      <w:r w:rsidR="00B26325">
        <w:rPr>
          <w:b/>
        </w:rPr>
        <w:tab/>
      </w:r>
      <w:r w:rsidR="00B26325">
        <w:rPr>
          <w:b/>
        </w:rPr>
        <w:tab/>
      </w:r>
      <w:r w:rsidR="00C16E59">
        <w:t>*M = Margin or Profit</w:t>
      </w:r>
    </w:p>
    <w:p w14:paraId="2A4863FB" w14:textId="77777777" w:rsidR="00C20298" w:rsidRDefault="00C20298" w:rsidP="00BA5CD2"/>
    <w:p w14:paraId="1BDC8BDA" w14:textId="2DDE5303" w:rsidR="00834CA1" w:rsidRPr="00B26325" w:rsidRDefault="00834CA1" w:rsidP="00834CA1">
      <w:pPr>
        <w:ind w:firstLine="720"/>
        <w:rPr>
          <w:u w:val="single"/>
        </w:rPr>
      </w:pPr>
      <w:r w:rsidRPr="00B26325">
        <w:rPr>
          <w:u w:val="single"/>
        </w:rPr>
        <w:t>Allocation Process</w:t>
      </w:r>
    </w:p>
    <w:p w14:paraId="73BA1F6A" w14:textId="77777777" w:rsidR="00BA36AB" w:rsidRDefault="00BA36AB" w:rsidP="00834CA1">
      <w:pPr>
        <w:ind w:left="1440"/>
      </w:pPr>
    </w:p>
    <w:p w14:paraId="76EDF74B" w14:textId="607CBD8D" w:rsidR="00834CA1" w:rsidRDefault="00834CA1" w:rsidP="00834CA1">
      <w:pPr>
        <w:ind w:left="1440"/>
      </w:pPr>
      <w:r>
        <w:t>V</w:t>
      </w:r>
      <w:r w:rsidRPr="00985EBE">
        <w:t>ariable cost</w:t>
      </w:r>
      <w:r>
        <w:t xml:space="preserve">s can be traced </w:t>
      </w:r>
      <w:r w:rsidRPr="00985EBE">
        <w:t xml:space="preserve">directly to the output of the department, but fixed costs must be </w:t>
      </w:r>
      <w:r w:rsidRPr="00985EBE">
        <w:rPr>
          <w:i/>
          <w:iCs/>
        </w:rPr>
        <w:t xml:space="preserve">allocated </w:t>
      </w:r>
      <w:r>
        <w:t>to the output of the department</w:t>
      </w:r>
    </w:p>
    <w:p w14:paraId="00E8881B" w14:textId="77777777" w:rsidR="00BA36AB" w:rsidRDefault="00BA36AB" w:rsidP="00BA36AB">
      <w:pPr>
        <w:ind w:left="720" w:firstLine="720"/>
      </w:pPr>
    </w:p>
    <w:p w14:paraId="2234F4EE" w14:textId="2C80BBBE" w:rsidR="00834CA1" w:rsidRDefault="00834CA1" w:rsidP="00BA36AB">
      <w:pPr>
        <w:ind w:left="720" w:firstLine="720"/>
      </w:pPr>
      <w:r>
        <w:t>Allocation is a subjective process and will differ based on:</w:t>
      </w:r>
    </w:p>
    <w:p w14:paraId="64A50B87" w14:textId="77777777" w:rsidR="00834CA1" w:rsidRDefault="00834CA1" w:rsidP="00EB306F">
      <w:pPr>
        <w:pStyle w:val="ListParagraph"/>
        <w:numPr>
          <w:ilvl w:val="0"/>
          <w:numId w:val="6"/>
        </w:numPr>
        <w:ind w:left="2160"/>
      </w:pPr>
      <w:r>
        <w:t>Allocation method</w:t>
      </w:r>
    </w:p>
    <w:p w14:paraId="2AB8154F" w14:textId="77777777" w:rsidR="00834CA1" w:rsidRDefault="00834CA1" w:rsidP="00EB306F">
      <w:pPr>
        <w:pStyle w:val="ListParagraph"/>
        <w:numPr>
          <w:ilvl w:val="0"/>
          <w:numId w:val="6"/>
        </w:numPr>
        <w:tabs>
          <w:tab w:val="left" w:pos="1890"/>
        </w:tabs>
        <w:ind w:left="2160"/>
      </w:pPr>
      <w:r>
        <w:t>Allocation base</w:t>
      </w:r>
    </w:p>
    <w:p w14:paraId="73163450" w14:textId="77777777" w:rsidR="00834CA1" w:rsidRDefault="00834CA1" w:rsidP="00EB306F">
      <w:pPr>
        <w:pStyle w:val="ListParagraph"/>
        <w:numPr>
          <w:ilvl w:val="0"/>
          <w:numId w:val="6"/>
        </w:numPr>
        <w:ind w:left="2160"/>
      </w:pPr>
      <w:r>
        <w:t>Responsibility centers</w:t>
      </w:r>
    </w:p>
    <w:p w14:paraId="35E1DF3E" w14:textId="77777777" w:rsidR="00834CA1" w:rsidRDefault="00834CA1" w:rsidP="00EB306F">
      <w:pPr>
        <w:pStyle w:val="ListParagraph"/>
        <w:numPr>
          <w:ilvl w:val="0"/>
          <w:numId w:val="6"/>
        </w:numPr>
        <w:ind w:left="2160"/>
      </w:pPr>
      <w:r>
        <w:t>Depreciation method</w:t>
      </w:r>
    </w:p>
    <w:p w14:paraId="46541AC6" w14:textId="77777777" w:rsidR="00BA36AB" w:rsidRDefault="00BA36AB" w:rsidP="00BA36AB"/>
    <w:p w14:paraId="353E22DE" w14:textId="4523574E" w:rsidR="00834CA1" w:rsidRPr="00B26325" w:rsidRDefault="00834CA1" w:rsidP="00C16E59">
      <w:pPr>
        <w:ind w:firstLine="720"/>
        <w:rPr>
          <w:u w:val="single"/>
        </w:rPr>
      </w:pPr>
      <w:r w:rsidRPr="00B26325">
        <w:rPr>
          <w:u w:val="single"/>
        </w:rPr>
        <w:t>Costs for Performance Measurement</w:t>
      </w:r>
    </w:p>
    <w:p w14:paraId="7C1CAEB0" w14:textId="77777777" w:rsidR="00BA36AB" w:rsidRDefault="00BA36AB" w:rsidP="00834CA1">
      <w:pPr>
        <w:ind w:left="1440"/>
      </w:pPr>
    </w:p>
    <w:p w14:paraId="2BCC7438" w14:textId="2393E749" w:rsidR="00834CA1" w:rsidRDefault="00834CA1" w:rsidP="00834CA1">
      <w:pPr>
        <w:ind w:left="1440"/>
      </w:pPr>
      <w:r>
        <w:t>Direct costs: costs that can be traced to a service, organizational unit or individual provider/manager</w:t>
      </w:r>
    </w:p>
    <w:p w14:paraId="3F6D0DEA" w14:textId="77777777" w:rsidR="00BA36AB" w:rsidRDefault="00BA36AB" w:rsidP="00834CA1">
      <w:pPr>
        <w:ind w:left="1440"/>
      </w:pPr>
    </w:p>
    <w:p w14:paraId="5D934C74" w14:textId="7366879A" w:rsidR="00834CA1" w:rsidRDefault="00834CA1" w:rsidP="00834CA1">
      <w:pPr>
        <w:ind w:left="1440"/>
      </w:pPr>
      <w:r>
        <w:t>Indirect costs: costs that must be allocated to services, organizational units, or individual providers/managers</w:t>
      </w:r>
    </w:p>
    <w:p w14:paraId="0945B83B" w14:textId="77777777" w:rsidR="00BA36AB" w:rsidRDefault="00BA36AB" w:rsidP="00834CA1">
      <w:pPr>
        <w:ind w:left="1440"/>
      </w:pPr>
    </w:p>
    <w:p w14:paraId="76E8DC3F" w14:textId="7AEA4AD5" w:rsidR="00834CA1" w:rsidRDefault="00834CA1" w:rsidP="00834CA1">
      <w:pPr>
        <w:ind w:left="1440"/>
      </w:pPr>
      <w:r>
        <w:t xml:space="preserve">Organize activities in </w:t>
      </w:r>
      <w:r w:rsidR="00BA36AB">
        <w:t>“</w:t>
      </w:r>
      <w:r>
        <w:t>responsibility centers</w:t>
      </w:r>
      <w:r w:rsidR="00BA36AB">
        <w:t>”</w:t>
      </w:r>
      <w:r>
        <w:t>:</w:t>
      </w:r>
    </w:p>
    <w:p w14:paraId="5E56627B" w14:textId="77777777" w:rsidR="00834CA1" w:rsidRDefault="00834CA1" w:rsidP="00834CA1">
      <w:pPr>
        <w:pStyle w:val="ListParagraph"/>
        <w:numPr>
          <w:ilvl w:val="0"/>
          <w:numId w:val="7"/>
        </w:numPr>
      </w:pPr>
      <w:r>
        <w:t>Cost (expense) center: inputs only measured</w:t>
      </w:r>
    </w:p>
    <w:p w14:paraId="330D03CB" w14:textId="77777777" w:rsidR="00834CA1" w:rsidRDefault="00834CA1" w:rsidP="00834CA1">
      <w:pPr>
        <w:pStyle w:val="ListParagraph"/>
        <w:numPr>
          <w:ilvl w:val="0"/>
          <w:numId w:val="7"/>
        </w:numPr>
      </w:pPr>
      <w:r>
        <w:t>Revenue center: output only measured</w:t>
      </w:r>
    </w:p>
    <w:p w14:paraId="155746EF" w14:textId="77777777" w:rsidR="00834CA1" w:rsidRDefault="00834CA1" w:rsidP="00834CA1">
      <w:pPr>
        <w:pStyle w:val="ListParagraph"/>
        <w:numPr>
          <w:ilvl w:val="0"/>
          <w:numId w:val="7"/>
        </w:numPr>
      </w:pPr>
      <w:r>
        <w:t>Profit center: inputs and outputs measured</w:t>
      </w:r>
    </w:p>
    <w:p w14:paraId="7937871E" w14:textId="5C14635B" w:rsidR="00434082" w:rsidRDefault="00834CA1" w:rsidP="00B26325">
      <w:pPr>
        <w:pStyle w:val="ListParagraph"/>
        <w:numPr>
          <w:ilvl w:val="0"/>
          <w:numId w:val="7"/>
        </w:numPr>
      </w:pPr>
      <w:r>
        <w:t>Investment center: inputs and outputs measured in relation to amount of investment</w:t>
      </w:r>
    </w:p>
    <w:p w14:paraId="6247920B" w14:textId="77777777" w:rsidR="00434082" w:rsidRDefault="00434082" w:rsidP="00834CA1">
      <w:pPr>
        <w:ind w:left="720"/>
      </w:pPr>
    </w:p>
    <w:p w14:paraId="1B337240" w14:textId="62C14682" w:rsidR="00834CA1" w:rsidRPr="00B26325" w:rsidRDefault="00834CA1" w:rsidP="00834CA1">
      <w:pPr>
        <w:ind w:left="720"/>
        <w:rPr>
          <w:u w:val="single"/>
        </w:rPr>
      </w:pPr>
      <w:r w:rsidRPr="00B26325">
        <w:rPr>
          <w:u w:val="single"/>
        </w:rPr>
        <w:t>Budgeting Systems</w:t>
      </w:r>
    </w:p>
    <w:p w14:paraId="2D36D4C4" w14:textId="77777777" w:rsidR="00BA36AB" w:rsidRDefault="00BA36AB" w:rsidP="00834CA1">
      <w:pPr>
        <w:ind w:left="720"/>
        <w:rPr>
          <w:i/>
        </w:rPr>
      </w:pPr>
    </w:p>
    <w:p w14:paraId="1FB2AFEF" w14:textId="62B0F495" w:rsidR="00834CA1" w:rsidRDefault="00BA36AB" w:rsidP="00834CA1">
      <w:pPr>
        <w:ind w:left="720"/>
      </w:pPr>
      <w:r>
        <w:tab/>
      </w:r>
      <w:r w:rsidR="00834CA1">
        <w:t>Should focus on outputs; not inputs</w:t>
      </w:r>
    </w:p>
    <w:p w14:paraId="072575FA" w14:textId="77777777" w:rsidR="00BA36AB" w:rsidRDefault="00BA36AB" w:rsidP="00834CA1">
      <w:pPr>
        <w:ind w:left="720"/>
      </w:pPr>
    </w:p>
    <w:p w14:paraId="25141D85" w14:textId="39A3E659" w:rsidR="00834CA1" w:rsidRDefault="00834CA1" w:rsidP="00BA36AB">
      <w:pPr>
        <w:ind w:left="720" w:firstLine="720"/>
      </w:pPr>
      <w:r>
        <w:t>Following need to be measured:</w:t>
      </w:r>
    </w:p>
    <w:p w14:paraId="0FBD4BEA" w14:textId="77777777" w:rsidR="00834CA1" w:rsidRDefault="00834CA1" w:rsidP="00834CA1">
      <w:pPr>
        <w:pStyle w:val="ListParagraph"/>
        <w:numPr>
          <w:ilvl w:val="0"/>
          <w:numId w:val="8"/>
        </w:numPr>
      </w:pPr>
      <w:r>
        <w:t>Effectiveness: the accomplishment of the organizational objectives</w:t>
      </w:r>
    </w:p>
    <w:p w14:paraId="6C160641" w14:textId="77777777" w:rsidR="00834CA1" w:rsidRDefault="00834CA1" w:rsidP="00834CA1">
      <w:pPr>
        <w:pStyle w:val="ListParagraph"/>
        <w:numPr>
          <w:ilvl w:val="0"/>
          <w:numId w:val="8"/>
        </w:numPr>
      </w:pPr>
      <w:r>
        <w:t>Efficiency: the measurement of resources consumed to outputs achieved</w:t>
      </w:r>
    </w:p>
    <w:p w14:paraId="432BB8B6" w14:textId="77777777" w:rsidR="00BA36AB" w:rsidRDefault="00BA36AB" w:rsidP="00834CA1">
      <w:pPr>
        <w:ind w:left="1440"/>
      </w:pPr>
    </w:p>
    <w:p w14:paraId="23FAD8F0" w14:textId="1427FD97" w:rsidR="00834CA1" w:rsidRDefault="00B26325" w:rsidP="00834CA1">
      <w:pPr>
        <w:ind w:left="1440"/>
      </w:pPr>
      <w:r>
        <w:t>Budget goals should</w:t>
      </w:r>
      <w:r w:rsidR="00834CA1">
        <w:t>:</w:t>
      </w:r>
    </w:p>
    <w:p w14:paraId="4E92A465" w14:textId="59B5129C" w:rsidR="00834CA1" w:rsidRDefault="00834CA1" w:rsidP="00B26325">
      <w:pPr>
        <w:pStyle w:val="ListParagraph"/>
        <w:numPr>
          <w:ilvl w:val="0"/>
          <w:numId w:val="9"/>
        </w:numPr>
      </w:pPr>
      <w:r>
        <w:t xml:space="preserve">Control </w:t>
      </w:r>
      <w:r w:rsidR="00B26325">
        <w:t xml:space="preserve">and coordinate </w:t>
      </w:r>
      <w:r>
        <w:t>activities</w:t>
      </w:r>
    </w:p>
    <w:p w14:paraId="6AB99579" w14:textId="77777777" w:rsidR="00834CA1" w:rsidRDefault="00834CA1" w:rsidP="00834CA1">
      <w:pPr>
        <w:pStyle w:val="ListParagraph"/>
        <w:numPr>
          <w:ilvl w:val="0"/>
          <w:numId w:val="9"/>
        </w:numPr>
      </w:pPr>
      <w:r>
        <w:t>Communicate important objectives</w:t>
      </w:r>
    </w:p>
    <w:p w14:paraId="6CA83A8A" w14:textId="77777777" w:rsidR="00834CA1" w:rsidRDefault="00834CA1" w:rsidP="00834CA1">
      <w:pPr>
        <w:pStyle w:val="ListParagraph"/>
        <w:numPr>
          <w:ilvl w:val="0"/>
          <w:numId w:val="9"/>
        </w:numPr>
      </w:pPr>
      <w:r>
        <w:t>Motivate personnel</w:t>
      </w:r>
    </w:p>
    <w:p w14:paraId="0C36F14F" w14:textId="4D89A106" w:rsidR="00B26325" w:rsidRPr="00985EBE" w:rsidRDefault="00B26325" w:rsidP="00B26325">
      <w:pPr>
        <w:pStyle w:val="ListParagraph"/>
        <w:numPr>
          <w:ilvl w:val="0"/>
          <w:numId w:val="9"/>
        </w:numPr>
      </w:pPr>
      <w:r>
        <w:t>Measure result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834CA1" w14:paraId="3557764A" w14:textId="77777777" w:rsidTr="000E632A">
        <w:tc>
          <w:tcPr>
            <w:tcW w:w="1915" w:type="dxa"/>
          </w:tcPr>
          <w:p w14:paraId="6652EB84" w14:textId="77777777" w:rsidR="00834CA1" w:rsidRDefault="00834CA1" w:rsidP="000E632A">
            <w:r>
              <w:t>Technique</w:t>
            </w:r>
          </w:p>
        </w:tc>
        <w:tc>
          <w:tcPr>
            <w:tcW w:w="1915" w:type="dxa"/>
          </w:tcPr>
          <w:p w14:paraId="16221E9E" w14:textId="77777777" w:rsidR="00834CA1" w:rsidRDefault="00834CA1" w:rsidP="000E632A">
            <w:r>
              <w:t>Incremental</w:t>
            </w:r>
          </w:p>
        </w:tc>
        <w:tc>
          <w:tcPr>
            <w:tcW w:w="1915" w:type="dxa"/>
          </w:tcPr>
          <w:p w14:paraId="35FD49F2" w14:textId="77777777" w:rsidR="00834CA1" w:rsidRDefault="00834CA1" w:rsidP="000E632A">
            <w:r>
              <w:t>Program</w:t>
            </w:r>
          </w:p>
        </w:tc>
        <w:tc>
          <w:tcPr>
            <w:tcW w:w="1915" w:type="dxa"/>
          </w:tcPr>
          <w:p w14:paraId="510AABBE" w14:textId="77777777" w:rsidR="00834CA1" w:rsidRDefault="00834CA1" w:rsidP="000E632A">
            <w:r>
              <w:t xml:space="preserve">Zero-base </w:t>
            </w:r>
          </w:p>
        </w:tc>
        <w:tc>
          <w:tcPr>
            <w:tcW w:w="1916" w:type="dxa"/>
          </w:tcPr>
          <w:p w14:paraId="216B8845" w14:textId="77777777" w:rsidR="00834CA1" w:rsidRDefault="00834CA1" w:rsidP="000E632A">
            <w:r>
              <w:t>Standard-cost</w:t>
            </w:r>
          </w:p>
        </w:tc>
      </w:tr>
      <w:tr w:rsidR="00834CA1" w14:paraId="387A4333" w14:textId="77777777" w:rsidTr="000E632A">
        <w:tc>
          <w:tcPr>
            <w:tcW w:w="1915" w:type="dxa"/>
          </w:tcPr>
          <w:p w14:paraId="7761C9B3" w14:textId="77777777" w:rsidR="00834CA1" w:rsidRDefault="00834CA1" w:rsidP="000E632A">
            <w:r>
              <w:t>Processes</w:t>
            </w:r>
          </w:p>
        </w:tc>
        <w:tc>
          <w:tcPr>
            <w:tcW w:w="1915" w:type="dxa"/>
          </w:tcPr>
          <w:p w14:paraId="7D83C98A" w14:textId="77777777" w:rsidR="00834CA1" w:rsidRPr="00E82D1E" w:rsidRDefault="00834CA1" w:rsidP="000E632A">
            <w:r w:rsidRPr="00E82D1E">
              <w:t>Last year’s actuals are starting point</w:t>
            </w:r>
          </w:p>
          <w:p w14:paraId="43D7BA87" w14:textId="77777777" w:rsidR="00834CA1" w:rsidRDefault="00834CA1" w:rsidP="000E632A"/>
          <w:p w14:paraId="461BAF93" w14:textId="77777777" w:rsidR="00834CA1" w:rsidRPr="00E82D1E" w:rsidRDefault="00834CA1" w:rsidP="000E632A">
            <w:r w:rsidRPr="00E82D1E">
              <w:t>Amounts added for inflation, new programs</w:t>
            </w:r>
          </w:p>
          <w:p w14:paraId="2F2B6EC6" w14:textId="77777777" w:rsidR="00834CA1" w:rsidRDefault="00834CA1" w:rsidP="000E632A"/>
        </w:tc>
        <w:tc>
          <w:tcPr>
            <w:tcW w:w="1915" w:type="dxa"/>
          </w:tcPr>
          <w:p w14:paraId="304569A3" w14:textId="77777777" w:rsidR="00834CA1" w:rsidRPr="00E82D1E" w:rsidRDefault="00834CA1" w:rsidP="000E632A">
            <w:r w:rsidRPr="00E82D1E">
              <w:t>Outputs (pro</w:t>
            </w:r>
            <w:r>
              <w:t>grams) to be achieved are cost</w:t>
            </w:r>
            <w:r w:rsidRPr="00E82D1E">
              <w:t xml:space="preserve"> and benefits evaluated</w:t>
            </w:r>
          </w:p>
          <w:p w14:paraId="71F26588" w14:textId="77777777" w:rsidR="00834CA1" w:rsidRDefault="00834CA1" w:rsidP="000E632A"/>
        </w:tc>
        <w:tc>
          <w:tcPr>
            <w:tcW w:w="1915" w:type="dxa"/>
          </w:tcPr>
          <w:p w14:paraId="7B2E1201" w14:textId="77777777" w:rsidR="00834CA1" w:rsidRPr="00E82D1E" w:rsidRDefault="00834CA1" w:rsidP="000E632A">
            <w:r w:rsidRPr="00E82D1E">
              <w:t>Activities to be completed are broken into small decision packages by supervisors and then ranked by management</w:t>
            </w:r>
          </w:p>
          <w:p w14:paraId="3175BD74" w14:textId="77777777" w:rsidR="00834CA1" w:rsidRDefault="00834CA1" w:rsidP="000E632A"/>
        </w:tc>
        <w:tc>
          <w:tcPr>
            <w:tcW w:w="1916" w:type="dxa"/>
          </w:tcPr>
          <w:p w14:paraId="371840C9" w14:textId="381FAEE3" w:rsidR="00834CA1" w:rsidRDefault="00834CA1" w:rsidP="000E632A">
            <w:r w:rsidRPr="00E82D1E">
              <w:t>Requires development of what activities “should cost” for given output</w:t>
            </w:r>
            <w:r>
              <w:t xml:space="preserve"> </w:t>
            </w:r>
            <w:r w:rsidRPr="00E82D1E">
              <w:t>and quality levels using time and motion studies and detailed cost data</w:t>
            </w:r>
          </w:p>
        </w:tc>
      </w:tr>
      <w:tr w:rsidR="00834CA1" w14:paraId="1D74E6C2" w14:textId="77777777" w:rsidTr="000E632A">
        <w:tc>
          <w:tcPr>
            <w:tcW w:w="1915" w:type="dxa"/>
          </w:tcPr>
          <w:p w14:paraId="4570CFBF" w14:textId="77777777" w:rsidR="00834CA1" w:rsidRDefault="00834CA1" w:rsidP="000E632A">
            <w:r>
              <w:t xml:space="preserve">Strengths </w:t>
            </w:r>
          </w:p>
        </w:tc>
        <w:tc>
          <w:tcPr>
            <w:tcW w:w="1915" w:type="dxa"/>
          </w:tcPr>
          <w:p w14:paraId="13DEB286" w14:textId="77777777" w:rsidR="00834CA1" w:rsidRPr="00E82D1E" w:rsidRDefault="00834CA1" w:rsidP="000E632A">
            <w:r w:rsidRPr="00E82D1E">
              <w:t>Budgeting is by responsibility center</w:t>
            </w:r>
          </w:p>
          <w:p w14:paraId="25D51310" w14:textId="77777777" w:rsidR="000E632A" w:rsidRDefault="000E632A" w:rsidP="000E632A"/>
          <w:p w14:paraId="617373E1" w14:textId="77777777" w:rsidR="00834CA1" w:rsidRPr="00E82D1E" w:rsidRDefault="00834CA1" w:rsidP="000E632A">
            <w:r w:rsidRPr="00E82D1E">
              <w:t>Easy to do</w:t>
            </w:r>
          </w:p>
          <w:p w14:paraId="2531573B" w14:textId="77777777" w:rsidR="00834CA1" w:rsidRDefault="00834CA1" w:rsidP="000E632A"/>
        </w:tc>
        <w:tc>
          <w:tcPr>
            <w:tcW w:w="1915" w:type="dxa"/>
          </w:tcPr>
          <w:p w14:paraId="2362138C" w14:textId="77777777" w:rsidR="000E632A" w:rsidRPr="000E632A" w:rsidRDefault="000E632A" w:rsidP="000E632A">
            <w:r w:rsidRPr="000E632A">
              <w:t>Focuses on outputs</w:t>
            </w:r>
          </w:p>
          <w:p w14:paraId="67C80627" w14:textId="77777777" w:rsidR="000E632A" w:rsidRDefault="000E632A" w:rsidP="000E632A"/>
          <w:p w14:paraId="04949CFB" w14:textId="77777777" w:rsidR="000E632A" w:rsidRPr="000E632A" w:rsidRDefault="000E632A" w:rsidP="000E632A">
            <w:r w:rsidRPr="000E632A">
              <w:t>Includes input/output comparisons</w:t>
            </w:r>
          </w:p>
          <w:p w14:paraId="70EC39C3" w14:textId="77777777" w:rsidR="00834CA1" w:rsidRDefault="00834CA1" w:rsidP="000E632A"/>
        </w:tc>
        <w:tc>
          <w:tcPr>
            <w:tcW w:w="1915" w:type="dxa"/>
          </w:tcPr>
          <w:p w14:paraId="1D2251C7" w14:textId="77777777" w:rsidR="000E632A" w:rsidRPr="000E632A" w:rsidRDefault="000E632A" w:rsidP="000E632A">
            <w:r w:rsidRPr="000E632A">
              <w:t>Starts from zero each year</w:t>
            </w:r>
          </w:p>
          <w:p w14:paraId="61F1F96B" w14:textId="77777777" w:rsidR="000E632A" w:rsidRDefault="000E632A" w:rsidP="000E632A"/>
          <w:p w14:paraId="48A801D5" w14:textId="77777777" w:rsidR="000E632A" w:rsidRPr="000E632A" w:rsidRDefault="000E632A" w:rsidP="000E632A">
            <w:r w:rsidRPr="000E632A">
              <w:t>All dollars requested must be justified</w:t>
            </w:r>
          </w:p>
          <w:p w14:paraId="0523BDBC" w14:textId="77777777" w:rsidR="000E632A" w:rsidRDefault="000E632A" w:rsidP="000E632A"/>
          <w:p w14:paraId="705B1E3E" w14:textId="6B5709E6" w:rsidR="000E632A" w:rsidRPr="000E632A" w:rsidRDefault="000E632A" w:rsidP="000E632A">
            <w:r w:rsidRPr="000E632A">
              <w:t>Involves lower levels of management</w:t>
            </w:r>
          </w:p>
          <w:p w14:paraId="47328E78" w14:textId="77777777" w:rsidR="000E632A" w:rsidRDefault="000E632A" w:rsidP="000E632A"/>
          <w:p w14:paraId="72A436DE" w14:textId="77777777" w:rsidR="000E632A" w:rsidRPr="000E632A" w:rsidRDefault="000E632A" w:rsidP="000E632A">
            <w:r w:rsidRPr="000E632A">
              <w:t>Provides a priority ranking of activities proposed to be accomplished</w:t>
            </w:r>
          </w:p>
          <w:p w14:paraId="79905BC5" w14:textId="77777777" w:rsidR="000E632A" w:rsidRDefault="000E632A" w:rsidP="000E632A"/>
          <w:p w14:paraId="3170EB0C" w14:textId="32851F65" w:rsidR="00834CA1" w:rsidRDefault="000E632A" w:rsidP="000E632A">
            <w:r w:rsidRPr="000E632A">
              <w:t>Combines inputs with outputs</w:t>
            </w:r>
          </w:p>
        </w:tc>
        <w:tc>
          <w:tcPr>
            <w:tcW w:w="1916" w:type="dxa"/>
          </w:tcPr>
          <w:p w14:paraId="183F28E0" w14:textId="77777777" w:rsidR="000E632A" w:rsidRPr="000E632A" w:rsidRDefault="000E632A" w:rsidP="000E632A">
            <w:r w:rsidRPr="000E632A">
              <w:t>Provides goals for supervisors to meet</w:t>
            </w:r>
          </w:p>
          <w:p w14:paraId="25B8C3FE" w14:textId="77777777" w:rsidR="000E632A" w:rsidRDefault="000E632A" w:rsidP="000E632A"/>
          <w:p w14:paraId="4A0FD731" w14:textId="77777777" w:rsidR="000E632A" w:rsidRPr="000E632A" w:rsidRDefault="000E632A" w:rsidP="000E632A">
            <w:r w:rsidRPr="000E632A">
              <w:t>Requires involvement of supervisors, technicians and financial personnel</w:t>
            </w:r>
          </w:p>
          <w:p w14:paraId="3C439ECC" w14:textId="77777777" w:rsidR="000E632A" w:rsidRDefault="000E632A" w:rsidP="000E632A"/>
          <w:p w14:paraId="5CBF4705" w14:textId="77777777" w:rsidR="000E632A" w:rsidRPr="000E632A" w:rsidRDefault="000E632A" w:rsidP="000E632A">
            <w:r w:rsidRPr="000E632A">
              <w:t>Focuses on currently attainable efficiency</w:t>
            </w:r>
          </w:p>
          <w:p w14:paraId="53F5F2EA" w14:textId="77777777" w:rsidR="00834CA1" w:rsidRDefault="00834CA1" w:rsidP="000E632A"/>
        </w:tc>
      </w:tr>
      <w:tr w:rsidR="00834CA1" w14:paraId="6248865A" w14:textId="77777777" w:rsidTr="000E632A">
        <w:tc>
          <w:tcPr>
            <w:tcW w:w="1915" w:type="dxa"/>
          </w:tcPr>
          <w:p w14:paraId="28C55B99" w14:textId="77777777" w:rsidR="00834CA1" w:rsidRDefault="00834CA1" w:rsidP="000E632A">
            <w:r>
              <w:t xml:space="preserve">Weaknesses </w:t>
            </w:r>
          </w:p>
        </w:tc>
        <w:tc>
          <w:tcPr>
            <w:tcW w:w="1915" w:type="dxa"/>
          </w:tcPr>
          <w:p w14:paraId="320B928A" w14:textId="77777777" w:rsidR="000E632A" w:rsidRPr="000E632A" w:rsidRDefault="000E632A" w:rsidP="000E632A">
            <w:r w:rsidRPr="000E632A">
              <w:t>Assumes last year’s amount was right</w:t>
            </w:r>
          </w:p>
          <w:p w14:paraId="14EA1BAB" w14:textId="77777777" w:rsidR="000E632A" w:rsidRDefault="000E632A" w:rsidP="000E632A"/>
          <w:p w14:paraId="01018C6E" w14:textId="77777777" w:rsidR="000E632A" w:rsidRPr="000E632A" w:rsidRDefault="000E632A" w:rsidP="000E632A">
            <w:r w:rsidRPr="000E632A">
              <w:t>Subject to arbitrary costs</w:t>
            </w:r>
          </w:p>
          <w:p w14:paraId="74342537" w14:textId="77777777" w:rsidR="000E632A" w:rsidRDefault="000E632A" w:rsidP="000E632A"/>
          <w:p w14:paraId="337518B3" w14:textId="77777777" w:rsidR="000E632A" w:rsidRPr="000E632A" w:rsidRDefault="000E632A" w:rsidP="000E632A">
            <w:r w:rsidRPr="000E632A">
              <w:t>Focuses on inputs</w:t>
            </w:r>
          </w:p>
          <w:p w14:paraId="3657BC1F" w14:textId="77777777" w:rsidR="00834CA1" w:rsidRDefault="00834CA1" w:rsidP="000E632A"/>
        </w:tc>
        <w:tc>
          <w:tcPr>
            <w:tcW w:w="1915" w:type="dxa"/>
          </w:tcPr>
          <w:p w14:paraId="2F85E238" w14:textId="77777777" w:rsidR="000E632A" w:rsidRPr="000E632A" w:rsidRDefault="000E632A" w:rsidP="000E632A">
            <w:r w:rsidRPr="000E632A">
              <w:t>Does not align with responsibility centers</w:t>
            </w:r>
          </w:p>
          <w:p w14:paraId="6000465C" w14:textId="77777777" w:rsidR="000E632A" w:rsidRDefault="000E632A" w:rsidP="000E632A"/>
          <w:p w14:paraId="5ED8CC4C" w14:textId="381232DE" w:rsidR="00834CA1" w:rsidRDefault="000E632A" w:rsidP="000E632A">
            <w:r w:rsidRPr="000E632A">
              <w:t>Difficult to assign responsibility when more than one cost center is involved</w:t>
            </w:r>
          </w:p>
        </w:tc>
        <w:tc>
          <w:tcPr>
            <w:tcW w:w="1915" w:type="dxa"/>
          </w:tcPr>
          <w:p w14:paraId="121A492D" w14:textId="77777777" w:rsidR="000E632A" w:rsidRPr="000E632A" w:rsidRDefault="000E632A" w:rsidP="000E632A">
            <w:r w:rsidRPr="000E632A">
              <w:t>Lengthy process</w:t>
            </w:r>
          </w:p>
          <w:p w14:paraId="79B8C7D0" w14:textId="77777777" w:rsidR="000E632A" w:rsidRDefault="000E632A" w:rsidP="000E632A"/>
          <w:p w14:paraId="1575EC09" w14:textId="77777777" w:rsidR="000E632A" w:rsidRPr="000E632A" w:rsidRDefault="000E632A" w:rsidP="000E632A">
            <w:r w:rsidRPr="000E632A">
              <w:t>Lower-level supervisors are not trained to complete decision packages</w:t>
            </w:r>
          </w:p>
          <w:p w14:paraId="30D227B1" w14:textId="77777777" w:rsidR="000E632A" w:rsidRDefault="000E632A" w:rsidP="000E632A"/>
          <w:p w14:paraId="3E22740C" w14:textId="09497E41" w:rsidR="00834CA1" w:rsidRDefault="000E632A" w:rsidP="000E632A">
            <w:r w:rsidRPr="000E632A">
              <w:t>Impossible from a practical point of view to start from zero</w:t>
            </w:r>
          </w:p>
        </w:tc>
        <w:tc>
          <w:tcPr>
            <w:tcW w:w="1916" w:type="dxa"/>
          </w:tcPr>
          <w:p w14:paraId="5218C008" w14:textId="77777777" w:rsidR="00C90A63" w:rsidRPr="00C90A63" w:rsidRDefault="00C90A63" w:rsidP="00C90A63">
            <w:r w:rsidRPr="00C90A63">
              <w:t>Reliable cost data typically not available</w:t>
            </w:r>
          </w:p>
          <w:p w14:paraId="461EAD00" w14:textId="77777777" w:rsidR="00C90A63" w:rsidRDefault="00C90A63" w:rsidP="00C90A63"/>
          <w:p w14:paraId="1A8BCCBF" w14:textId="77777777" w:rsidR="00C90A63" w:rsidRPr="00C90A63" w:rsidRDefault="00C90A63" w:rsidP="00C90A63">
            <w:r w:rsidRPr="00C90A63">
              <w:t>Lengthy process</w:t>
            </w:r>
          </w:p>
          <w:p w14:paraId="21DFA20F" w14:textId="77777777" w:rsidR="00C90A63" w:rsidRDefault="00C90A63" w:rsidP="00C90A63"/>
          <w:p w14:paraId="003A8D10" w14:textId="77777777" w:rsidR="00C90A63" w:rsidRPr="00C90A63" w:rsidRDefault="00C90A63" w:rsidP="00C90A63">
            <w:r w:rsidRPr="00C90A63">
              <w:t>Standards need to be updated frequently</w:t>
            </w:r>
          </w:p>
          <w:p w14:paraId="4ACAD48A" w14:textId="77777777" w:rsidR="00834CA1" w:rsidRDefault="00834CA1" w:rsidP="000E632A"/>
        </w:tc>
      </w:tr>
    </w:tbl>
    <w:p w14:paraId="13D8D9A3" w14:textId="1057A0D2" w:rsidR="00B16A8C" w:rsidRPr="00D923A9" w:rsidRDefault="00B26325" w:rsidP="00D923A9">
      <w:r>
        <w:rPr>
          <w:b/>
        </w:rPr>
        <w:t>III</w:t>
      </w:r>
      <w:r w:rsidR="00B16A8C" w:rsidRPr="00D923A9">
        <w:rPr>
          <w:b/>
        </w:rPr>
        <w:t>. Financial M</w:t>
      </w:r>
      <w:r w:rsidR="00D923A9" w:rsidRPr="00D923A9">
        <w:rPr>
          <w:b/>
        </w:rPr>
        <w:t xml:space="preserve">anagement- </w:t>
      </w:r>
      <w:r w:rsidR="00B16A8C" w:rsidRPr="00D923A9">
        <w:t>Focuses on ensuring that the capital requirements of the organization are met</w:t>
      </w:r>
      <w:r w:rsidR="00B57418">
        <w:t xml:space="preserve"> and r</w:t>
      </w:r>
      <w:r w:rsidR="00B57418" w:rsidRPr="00D923A9">
        <w:t>ecognizing the difference between accounting costs and economic costs</w:t>
      </w:r>
      <w:r w:rsidR="00B57418">
        <w:t xml:space="preserve"> (decision</w:t>
      </w:r>
      <w:r w:rsidR="00B57418" w:rsidRPr="00D923A9">
        <w:t xml:space="preserve"> process)</w:t>
      </w:r>
      <w:r w:rsidR="00B57418">
        <w:t>.</w:t>
      </w:r>
    </w:p>
    <w:p w14:paraId="5CEC7D1D" w14:textId="77777777" w:rsidR="00D923A9" w:rsidRPr="00D923A9" w:rsidRDefault="00D923A9" w:rsidP="00D923A9">
      <w:pPr>
        <w:rPr>
          <w:b/>
        </w:rPr>
      </w:pPr>
    </w:p>
    <w:p w14:paraId="0121EB48" w14:textId="1E3F70A3" w:rsidR="00B16A8C" w:rsidRPr="00D923A9" w:rsidRDefault="00D923A9" w:rsidP="00D923A9">
      <w:pPr>
        <w:ind w:firstLine="720"/>
      </w:pPr>
      <w:r w:rsidRPr="00D923A9">
        <w:t>Components</w:t>
      </w:r>
      <w:r w:rsidR="00B57418">
        <w:t xml:space="preserve"> of financial management include</w:t>
      </w:r>
      <w:r w:rsidRPr="00D923A9">
        <w:t>:</w:t>
      </w:r>
    </w:p>
    <w:p w14:paraId="2FB5A30C" w14:textId="6C90ACF9" w:rsidR="00B16A8C" w:rsidRPr="00B16A8C" w:rsidRDefault="00B16A8C" w:rsidP="00B57418">
      <w:pPr>
        <w:ind w:left="720" w:firstLine="720"/>
      </w:pPr>
      <w:r>
        <w:t xml:space="preserve">1. </w:t>
      </w:r>
      <w:r w:rsidR="00B57418">
        <w:t>Costs of doing and</w:t>
      </w:r>
      <w:r w:rsidRPr="00B16A8C">
        <w:t xml:space="preserve"> staying in business</w:t>
      </w:r>
    </w:p>
    <w:p w14:paraId="663CCF5F" w14:textId="0548CEC3" w:rsidR="00B16A8C" w:rsidRPr="00B16A8C" w:rsidRDefault="00B16A8C" w:rsidP="00B16A8C">
      <w:pPr>
        <w:ind w:left="720" w:firstLine="720"/>
      </w:pPr>
      <w:r>
        <w:t xml:space="preserve">3. </w:t>
      </w:r>
      <w:r w:rsidRPr="00B16A8C">
        <w:t xml:space="preserve">Costs of changing </w:t>
      </w:r>
      <w:r w:rsidR="00B57418">
        <w:t xml:space="preserve">a </w:t>
      </w:r>
      <w:r w:rsidRPr="00B16A8C">
        <w:t>business</w:t>
      </w:r>
    </w:p>
    <w:p w14:paraId="45EC670F" w14:textId="5936FD89" w:rsidR="00B16A8C" w:rsidRDefault="00B16A8C" w:rsidP="00B16A8C">
      <w:pPr>
        <w:ind w:left="720" w:firstLine="720"/>
      </w:pPr>
      <w:r>
        <w:t xml:space="preserve">4. </w:t>
      </w:r>
      <w:r w:rsidRPr="00B16A8C">
        <w:t>Returns to suppliers of capital</w:t>
      </w:r>
    </w:p>
    <w:p w14:paraId="7788B572" w14:textId="77777777" w:rsidR="00D923A9" w:rsidRPr="00B16A8C" w:rsidRDefault="00D923A9" w:rsidP="00B16A8C">
      <w:pPr>
        <w:ind w:left="720" w:firstLine="720"/>
      </w:pPr>
    </w:p>
    <w:p w14:paraId="76B5283F" w14:textId="4189CFCB" w:rsidR="00B16A8C" w:rsidRPr="00D923A9" w:rsidRDefault="00C16DDF" w:rsidP="00D923A9">
      <w:pPr>
        <w:ind w:firstLine="720"/>
        <w:rPr>
          <w:u w:val="single"/>
        </w:rPr>
      </w:pPr>
      <w:r>
        <w:rPr>
          <w:u w:val="single"/>
        </w:rPr>
        <w:t>Accounting C</w:t>
      </w:r>
      <w:r w:rsidR="00B16A8C" w:rsidRPr="00D923A9">
        <w:rPr>
          <w:u w:val="single"/>
        </w:rPr>
        <w:t>osts</w:t>
      </w:r>
    </w:p>
    <w:p w14:paraId="1ED5FDD0" w14:textId="3896409F" w:rsidR="00B16A8C" w:rsidRPr="00B16A8C" w:rsidRDefault="00B16A8C" w:rsidP="00C16DDF">
      <w:pPr>
        <w:pStyle w:val="ListParagraph"/>
        <w:numPr>
          <w:ilvl w:val="0"/>
          <w:numId w:val="33"/>
        </w:numPr>
      </w:pPr>
      <w:r>
        <w:t>O</w:t>
      </w:r>
      <w:r w:rsidRPr="00B16A8C">
        <w:t xml:space="preserve">utputs of the accounting system </w:t>
      </w:r>
    </w:p>
    <w:p w14:paraId="1276D108" w14:textId="50D2FB0E" w:rsidR="00B16A8C" w:rsidRPr="00B16A8C" w:rsidRDefault="00D923A9" w:rsidP="00C16DDF">
      <w:pPr>
        <w:pStyle w:val="ListParagraph"/>
        <w:numPr>
          <w:ilvl w:val="0"/>
          <w:numId w:val="33"/>
        </w:numPr>
      </w:pPr>
      <w:r>
        <w:t>A</w:t>
      </w:r>
      <w:r w:rsidR="00B16A8C" w:rsidRPr="00B16A8C">
        <w:t>ccordance with GAAP</w:t>
      </w:r>
    </w:p>
    <w:p w14:paraId="733DE9C8" w14:textId="048A2ED3" w:rsidR="00B16A8C" w:rsidRPr="00B16A8C" w:rsidRDefault="00D923A9" w:rsidP="00C16DDF">
      <w:pPr>
        <w:pStyle w:val="ListParagraph"/>
        <w:numPr>
          <w:ilvl w:val="0"/>
          <w:numId w:val="33"/>
        </w:numPr>
      </w:pPr>
      <w:r>
        <w:t>Break-even occurs when</w:t>
      </w:r>
      <w:r w:rsidR="00B16A8C" w:rsidRPr="00B16A8C">
        <w:t xml:space="preserve"> revenue = expenses</w:t>
      </w:r>
    </w:p>
    <w:p w14:paraId="7FB2FADE" w14:textId="77777777" w:rsidR="00C16DDF" w:rsidRDefault="00C16DDF" w:rsidP="00C16DDF"/>
    <w:p w14:paraId="293EA19B" w14:textId="350F7D46" w:rsidR="00B16A8C" w:rsidRPr="00C16DDF" w:rsidRDefault="00C16DDF" w:rsidP="00C16DDF">
      <w:pPr>
        <w:ind w:firstLine="720"/>
        <w:rPr>
          <w:u w:val="single"/>
        </w:rPr>
      </w:pPr>
      <w:r>
        <w:rPr>
          <w:u w:val="single"/>
        </w:rPr>
        <w:t>Economic C</w:t>
      </w:r>
      <w:r w:rsidR="00B16A8C" w:rsidRPr="00C16DDF">
        <w:rPr>
          <w:u w:val="single"/>
        </w:rPr>
        <w:t>osts</w:t>
      </w:r>
    </w:p>
    <w:p w14:paraId="0F6F2C97" w14:textId="59EB54DD" w:rsidR="00B16A8C" w:rsidRDefault="00D923A9" w:rsidP="00C16DDF">
      <w:pPr>
        <w:pStyle w:val="ListParagraph"/>
        <w:numPr>
          <w:ilvl w:val="2"/>
          <w:numId w:val="35"/>
        </w:numPr>
      </w:pPr>
      <w:r>
        <w:t>C</w:t>
      </w:r>
      <w:r w:rsidR="00B16A8C" w:rsidRPr="00B16A8C">
        <w:t>urrent market value</w:t>
      </w:r>
    </w:p>
    <w:p w14:paraId="0F717904" w14:textId="34238484" w:rsidR="00B16A8C" w:rsidRPr="00B16A8C" w:rsidRDefault="00D923A9" w:rsidP="00C16DDF">
      <w:pPr>
        <w:pStyle w:val="ListParagraph"/>
        <w:numPr>
          <w:ilvl w:val="2"/>
          <w:numId w:val="35"/>
        </w:numPr>
      </w:pPr>
      <w:r>
        <w:t xml:space="preserve">Economic </w:t>
      </w:r>
      <w:r w:rsidR="00B16A8C" w:rsidRPr="00B16A8C">
        <w:t>break-even includes a return to all suppliers of capital and requires that total financial requirements be met</w:t>
      </w:r>
      <w:r>
        <w:t>.</w:t>
      </w:r>
    </w:p>
    <w:p w14:paraId="70D93265" w14:textId="77777777" w:rsidR="00C16DDF" w:rsidRDefault="00C16DDF" w:rsidP="00C16DDF">
      <w:pPr>
        <w:ind w:firstLine="720"/>
        <w:rPr>
          <w:u w:val="single"/>
        </w:rPr>
      </w:pPr>
    </w:p>
    <w:p w14:paraId="0F3C44EE" w14:textId="1727E718" w:rsidR="00B16A8C" w:rsidRPr="00C16DDF" w:rsidRDefault="00B16A8C" w:rsidP="00C16DDF">
      <w:pPr>
        <w:ind w:firstLine="720"/>
        <w:rPr>
          <w:u w:val="single"/>
        </w:rPr>
      </w:pPr>
      <w:r w:rsidRPr="00C16DDF">
        <w:rPr>
          <w:u w:val="single"/>
        </w:rPr>
        <w:t>Capital Investment</w:t>
      </w:r>
    </w:p>
    <w:p w14:paraId="162D13F6" w14:textId="372C6370" w:rsidR="00B16A8C" w:rsidRPr="00B16A8C" w:rsidRDefault="00A262FE" w:rsidP="00B16A8C">
      <w:pPr>
        <w:pStyle w:val="ListParagraph"/>
        <w:numPr>
          <w:ilvl w:val="0"/>
          <w:numId w:val="13"/>
        </w:numPr>
      </w:pPr>
      <w:r>
        <w:t>F</w:t>
      </w:r>
      <w:r w:rsidR="00B16A8C" w:rsidRPr="00B16A8C">
        <w:t>inancial management decisions involves capital investment decisions</w:t>
      </w:r>
    </w:p>
    <w:p w14:paraId="5A63925E" w14:textId="4F1B1F21" w:rsidR="00B16A8C" w:rsidRPr="00B16A8C" w:rsidRDefault="00A262FE" w:rsidP="00B16A8C">
      <w:pPr>
        <w:pStyle w:val="ListParagraph"/>
        <w:numPr>
          <w:ilvl w:val="0"/>
          <w:numId w:val="13"/>
        </w:numPr>
      </w:pPr>
      <w:r>
        <w:t>F</w:t>
      </w:r>
      <w:r w:rsidR="00B16A8C" w:rsidRPr="00B16A8C">
        <w:t>ocus on cash flows rather than on accounting flows</w:t>
      </w:r>
    </w:p>
    <w:p w14:paraId="38F2FD5C" w14:textId="5707F74B" w:rsidR="00B16A8C" w:rsidRDefault="00A262FE" w:rsidP="00B16A8C">
      <w:pPr>
        <w:pStyle w:val="ListParagraph"/>
        <w:numPr>
          <w:ilvl w:val="0"/>
          <w:numId w:val="13"/>
        </w:numPr>
      </w:pPr>
      <w:r>
        <w:t>B</w:t>
      </w:r>
      <w:r w:rsidR="00B16A8C" w:rsidRPr="00B16A8C">
        <w:t>asically economic decisions</w:t>
      </w:r>
    </w:p>
    <w:p w14:paraId="519F9AD0" w14:textId="77777777" w:rsidR="00D923A9" w:rsidRPr="00B16A8C" w:rsidRDefault="00D923A9" w:rsidP="00D923A9">
      <w:pPr>
        <w:pStyle w:val="ListParagraph"/>
        <w:ind w:left="2160"/>
      </w:pPr>
    </w:p>
    <w:p w14:paraId="576F531D" w14:textId="77777777" w:rsidR="00C16DDF" w:rsidRDefault="00C16DDF" w:rsidP="00D923A9">
      <w:pPr>
        <w:ind w:firstLine="720"/>
        <w:rPr>
          <w:u w:val="single"/>
        </w:rPr>
      </w:pPr>
    </w:p>
    <w:p w14:paraId="1B08A32A" w14:textId="40B21257" w:rsidR="00D923A9" w:rsidRPr="00C16DDF" w:rsidRDefault="00B16A8C" w:rsidP="00C16DDF">
      <w:pPr>
        <w:ind w:firstLine="720"/>
        <w:rPr>
          <w:u w:val="single"/>
        </w:rPr>
      </w:pPr>
      <w:r w:rsidRPr="00D923A9">
        <w:rPr>
          <w:u w:val="single"/>
        </w:rPr>
        <w:t>Economic Decisions</w:t>
      </w:r>
    </w:p>
    <w:p w14:paraId="422ADEAB" w14:textId="5C09D7D9" w:rsidR="00B16A8C" w:rsidRPr="00B16A8C" w:rsidRDefault="00B16A8C" w:rsidP="00A262FE">
      <w:pPr>
        <w:pStyle w:val="ListParagraph"/>
        <w:numPr>
          <w:ilvl w:val="0"/>
          <w:numId w:val="16"/>
        </w:numPr>
      </w:pPr>
      <w:r w:rsidRPr="00B16A8C">
        <w:t>Oppor</w:t>
      </w:r>
      <w:r w:rsidR="00434082">
        <w:t>tunity costs: benefits given up</w:t>
      </w:r>
      <w:r w:rsidRPr="00B16A8C">
        <w:t xml:space="preserve"> by not selecting next best alternative (costs typically not in financial statements)</w:t>
      </w:r>
    </w:p>
    <w:p w14:paraId="01AD0CDC" w14:textId="77777777" w:rsidR="00B16A8C" w:rsidRPr="00B16A8C" w:rsidRDefault="00B16A8C" w:rsidP="00A262FE">
      <w:pPr>
        <w:pStyle w:val="ListParagraph"/>
        <w:numPr>
          <w:ilvl w:val="0"/>
          <w:numId w:val="16"/>
        </w:numPr>
      </w:pPr>
      <w:r w:rsidRPr="00B16A8C">
        <w:t xml:space="preserve">Incremental (marginal) costs: Out-of-pocket costs that will change if and only if a decision is made (determined from special studies) </w:t>
      </w:r>
    </w:p>
    <w:p w14:paraId="66D2F304" w14:textId="77777777" w:rsidR="00B16A8C" w:rsidRDefault="00B16A8C" w:rsidP="00A262FE">
      <w:pPr>
        <w:pStyle w:val="ListParagraph"/>
        <w:numPr>
          <w:ilvl w:val="0"/>
          <w:numId w:val="16"/>
        </w:numPr>
      </w:pPr>
      <w:r w:rsidRPr="00B16A8C">
        <w:t xml:space="preserve">Sunk costs: costs not changed by the decision under consideration (accounting costs) </w:t>
      </w:r>
    </w:p>
    <w:p w14:paraId="356831D7" w14:textId="77777777" w:rsidR="00D923A9" w:rsidRPr="00B16A8C" w:rsidRDefault="00D923A9" w:rsidP="00D923A9">
      <w:pPr>
        <w:pStyle w:val="ListParagraph"/>
        <w:ind w:left="2160"/>
      </w:pPr>
    </w:p>
    <w:p w14:paraId="36453EB4" w14:textId="0BAB6D52" w:rsidR="00B16A8C" w:rsidRPr="00B16A8C" w:rsidRDefault="00C16DDF" w:rsidP="00C16DDF">
      <w:pPr>
        <w:ind w:firstLine="720"/>
      </w:pPr>
      <w:r>
        <w:t>Capital Investment D</w:t>
      </w:r>
      <w:r w:rsidR="00B16A8C" w:rsidRPr="00B16A8C">
        <w:t>ecisions</w:t>
      </w:r>
    </w:p>
    <w:p w14:paraId="65262A1B" w14:textId="77777777" w:rsidR="00A262FE" w:rsidRDefault="00B16A8C" w:rsidP="00A262FE">
      <w:pPr>
        <w:pStyle w:val="ListParagraph"/>
        <w:numPr>
          <w:ilvl w:val="0"/>
          <w:numId w:val="19"/>
        </w:numPr>
      </w:pPr>
      <w:r w:rsidRPr="00B16A8C">
        <w:t xml:space="preserve">Uses of capital </w:t>
      </w:r>
    </w:p>
    <w:p w14:paraId="7D59CE21" w14:textId="042A306B" w:rsidR="00B16A8C" w:rsidRDefault="00B16A8C" w:rsidP="004839A4">
      <w:pPr>
        <w:pStyle w:val="ListParagraph"/>
        <w:numPr>
          <w:ilvl w:val="1"/>
          <w:numId w:val="19"/>
        </w:numPr>
      </w:pPr>
      <w:r w:rsidRPr="00B16A8C">
        <w:t>Amount and timing of the cash flows adjusted for the time value of money is the measurement focus</w:t>
      </w:r>
    </w:p>
    <w:p w14:paraId="519496CE" w14:textId="77777777" w:rsidR="004839A4" w:rsidRPr="00B16A8C" w:rsidRDefault="004839A4" w:rsidP="004839A4">
      <w:pPr>
        <w:pStyle w:val="ListParagraph"/>
        <w:ind w:left="2880"/>
      </w:pPr>
    </w:p>
    <w:p w14:paraId="7945BD79" w14:textId="77777777" w:rsidR="00B16A8C" w:rsidRPr="004839A4" w:rsidRDefault="00B16A8C" w:rsidP="00C16DDF">
      <w:pPr>
        <w:ind w:left="1440"/>
      </w:pPr>
      <w:r w:rsidRPr="004839A4">
        <w:t>Sources of capital:</w:t>
      </w:r>
    </w:p>
    <w:p w14:paraId="0382C3F8" w14:textId="0C9847B7" w:rsidR="00B16A8C" w:rsidRPr="00B16A8C" w:rsidRDefault="00C16DDF" w:rsidP="00C16DDF">
      <w:pPr>
        <w:ind w:left="720" w:firstLine="720"/>
      </w:pPr>
      <w:r>
        <w:tab/>
      </w:r>
      <w:r w:rsidR="00B16A8C" w:rsidRPr="00B16A8C">
        <w:t>Equity (fund balance)</w:t>
      </w:r>
    </w:p>
    <w:p w14:paraId="1FEE9CC3" w14:textId="77777777" w:rsidR="00A262FE" w:rsidRDefault="00B16A8C" w:rsidP="00A262FE">
      <w:pPr>
        <w:pStyle w:val="ListParagraph"/>
        <w:numPr>
          <w:ilvl w:val="0"/>
          <w:numId w:val="20"/>
        </w:numPr>
      </w:pPr>
      <w:r w:rsidRPr="00B16A8C">
        <w:t xml:space="preserve">Contribution capital </w:t>
      </w:r>
    </w:p>
    <w:p w14:paraId="2DB57F6F" w14:textId="200098EB" w:rsidR="00B16A8C" w:rsidRPr="00B16A8C" w:rsidRDefault="00B16A8C" w:rsidP="00A262FE">
      <w:pPr>
        <w:pStyle w:val="ListParagraph"/>
        <w:numPr>
          <w:ilvl w:val="0"/>
          <w:numId w:val="20"/>
        </w:numPr>
      </w:pPr>
      <w:r w:rsidRPr="00B16A8C">
        <w:t>Retained earnings</w:t>
      </w:r>
    </w:p>
    <w:p w14:paraId="26E691D4" w14:textId="3864B324" w:rsidR="00B16A8C" w:rsidRPr="00B16A8C" w:rsidRDefault="00A262FE" w:rsidP="00A262FE">
      <w:pPr>
        <w:ind w:left="720" w:firstLine="720"/>
      </w:pPr>
      <w:r>
        <w:t xml:space="preserve"> </w:t>
      </w:r>
      <w:r w:rsidR="00C16DDF">
        <w:tab/>
      </w:r>
      <w:r>
        <w:t>D</w:t>
      </w:r>
      <w:r w:rsidR="00B16A8C" w:rsidRPr="00B16A8C">
        <w:t>ebt</w:t>
      </w:r>
    </w:p>
    <w:p w14:paraId="767536F2" w14:textId="77777777" w:rsidR="00B16A8C" w:rsidRPr="00B16A8C" w:rsidRDefault="00B16A8C" w:rsidP="00A262FE">
      <w:pPr>
        <w:pStyle w:val="ListParagraph"/>
        <w:numPr>
          <w:ilvl w:val="0"/>
          <w:numId w:val="21"/>
        </w:numPr>
      </w:pPr>
      <w:r w:rsidRPr="00B16A8C">
        <w:t>Short-term (trade credit)</w:t>
      </w:r>
    </w:p>
    <w:p w14:paraId="09C9E651" w14:textId="77777777" w:rsidR="00B16A8C" w:rsidRPr="00B16A8C" w:rsidRDefault="00B16A8C" w:rsidP="00A262FE">
      <w:pPr>
        <w:pStyle w:val="ListParagraph"/>
        <w:numPr>
          <w:ilvl w:val="0"/>
          <w:numId w:val="21"/>
        </w:numPr>
      </w:pPr>
      <w:r w:rsidRPr="00B16A8C">
        <w:t xml:space="preserve">Long-term (notes, bonds, leasing) </w:t>
      </w:r>
    </w:p>
    <w:p w14:paraId="25835133" w14:textId="77777777" w:rsidR="004839A4" w:rsidRDefault="004839A4" w:rsidP="00A262FE">
      <w:pPr>
        <w:ind w:left="720" w:firstLine="720"/>
      </w:pPr>
    </w:p>
    <w:p w14:paraId="21956368" w14:textId="4A25A648" w:rsidR="00B16A8C" w:rsidRPr="00B16A8C" w:rsidRDefault="008836C1" w:rsidP="00A262FE">
      <w:pPr>
        <w:ind w:left="720" w:firstLine="720"/>
      </w:pPr>
      <w:r>
        <w:t>*</w:t>
      </w:r>
      <w:r w:rsidR="00A262FE">
        <w:t>A</w:t>
      </w:r>
      <w:r w:rsidR="00B16A8C" w:rsidRPr="00B16A8C">
        <w:t>s debt increases, risk to lender increases, and higher interest rates follow</w:t>
      </w:r>
    </w:p>
    <w:p w14:paraId="7B13462C" w14:textId="7A934ADA" w:rsidR="00B16A8C" w:rsidRDefault="00A262FE" w:rsidP="00A262FE">
      <w:pPr>
        <w:pStyle w:val="ListParagraph"/>
        <w:numPr>
          <w:ilvl w:val="0"/>
          <w:numId w:val="22"/>
        </w:numPr>
      </w:pPr>
      <w:r>
        <w:t>I</w:t>
      </w:r>
      <w:r w:rsidR="00B16A8C" w:rsidRPr="00B16A8C">
        <w:t xml:space="preserve">ncreased use of debt requires additional equity </w:t>
      </w:r>
    </w:p>
    <w:p w14:paraId="183495D2" w14:textId="77777777" w:rsidR="0036347F" w:rsidRDefault="0036347F" w:rsidP="0036347F"/>
    <w:p w14:paraId="2DA80CCB" w14:textId="77777777" w:rsidR="0036347F" w:rsidRDefault="0036347F" w:rsidP="0036347F"/>
    <w:p w14:paraId="22FF99CB" w14:textId="77777777" w:rsidR="0036347F" w:rsidRPr="008836C1" w:rsidRDefault="0036347F" w:rsidP="0036347F">
      <w:pPr>
        <w:rPr>
          <w:b/>
          <w:u w:val="single"/>
        </w:rPr>
      </w:pPr>
      <w:r w:rsidRPr="008836C1">
        <w:rPr>
          <w:b/>
          <w:u w:val="single"/>
        </w:rPr>
        <w:t>Weighted Average Cost of Capital (WACC) Model</w:t>
      </w:r>
    </w:p>
    <w:p w14:paraId="42BBD69D" w14:textId="77777777" w:rsidR="0036347F" w:rsidRDefault="0036347F" w:rsidP="0036347F">
      <w:pPr>
        <w:pStyle w:val="ListParagraph"/>
        <w:numPr>
          <w:ilvl w:val="0"/>
          <w:numId w:val="22"/>
        </w:numPr>
      </w:pPr>
      <w:r w:rsidRPr="00B16A8C">
        <w:t>Measures the cost of various services of capital</w:t>
      </w:r>
      <w:r>
        <w:t xml:space="preserve"> and impact of capital structure.</w:t>
      </w:r>
    </w:p>
    <w:p w14:paraId="3B252505" w14:textId="77777777" w:rsidR="0036347F" w:rsidRPr="00B16A8C" w:rsidRDefault="0036347F" w:rsidP="0036347F">
      <w:pPr>
        <w:rPr>
          <w:b/>
        </w:rPr>
      </w:pPr>
      <w:r w:rsidRPr="00B16A8C">
        <w:rPr>
          <w:b/>
        </w:rPr>
        <w:t xml:space="preserve"> </w:t>
      </w:r>
    </w:p>
    <w:p w14:paraId="1B09FE72" w14:textId="77777777" w:rsidR="0036347F" w:rsidRPr="00B16A8C" w:rsidRDefault="0036347F" w:rsidP="0036347F">
      <w:pPr>
        <w:rPr>
          <w:b/>
        </w:rPr>
      </w:pPr>
    </w:p>
    <w:p w14:paraId="697315C8" w14:textId="77777777" w:rsidR="0036347F" w:rsidRPr="00B16A8C" w:rsidRDefault="0036347F" w:rsidP="0036347F">
      <w:pPr>
        <w:rPr>
          <w:b/>
          <w:u w:val="single"/>
        </w:rPr>
      </w:pPr>
      <w:r w:rsidRPr="00B16A8C">
        <w:rPr>
          <w:b/>
          <w:u w:val="single"/>
        </w:rPr>
        <w:t>Capital Source</w:t>
      </w:r>
      <w:r w:rsidRPr="00B16A8C">
        <w:rPr>
          <w:b/>
        </w:rPr>
        <w:tab/>
      </w:r>
      <w:r w:rsidRPr="00B16A8C">
        <w:rPr>
          <w:b/>
          <w:u w:val="single"/>
        </w:rPr>
        <w:t>Optimum Percentage</w:t>
      </w:r>
      <w:r w:rsidRPr="00B16A8C">
        <w:rPr>
          <w:b/>
        </w:rPr>
        <w:t xml:space="preserve">    X    </w:t>
      </w:r>
      <w:r w:rsidRPr="00B16A8C">
        <w:rPr>
          <w:b/>
          <w:u w:val="single"/>
        </w:rPr>
        <w:t>Cost</w:t>
      </w:r>
      <w:r w:rsidRPr="00B16A8C">
        <w:rPr>
          <w:b/>
        </w:rPr>
        <w:tab/>
        <w:t>=</w:t>
      </w:r>
      <w:r w:rsidRPr="00B16A8C">
        <w:rPr>
          <w:b/>
        </w:rPr>
        <w:tab/>
      </w:r>
      <w:r w:rsidRPr="00B16A8C">
        <w:rPr>
          <w:b/>
          <w:u w:val="single"/>
        </w:rPr>
        <w:t>Weighted Cost</w:t>
      </w:r>
    </w:p>
    <w:p w14:paraId="7F178699" w14:textId="77777777" w:rsidR="0036347F" w:rsidRPr="00B16A8C" w:rsidRDefault="0036347F" w:rsidP="0036347F">
      <w:pPr>
        <w:rPr>
          <w:b/>
        </w:rPr>
      </w:pPr>
      <w:r w:rsidRPr="00B16A8C">
        <w:rPr>
          <w:b/>
        </w:rPr>
        <w:t>Short-term debt</w:t>
      </w:r>
      <w:r w:rsidRPr="00B16A8C">
        <w:rPr>
          <w:b/>
        </w:rPr>
        <w:tab/>
      </w:r>
      <w:r w:rsidRPr="00B16A8C">
        <w:rPr>
          <w:b/>
        </w:rPr>
        <w:tab/>
        <w:t>10</w:t>
      </w:r>
      <w:r w:rsidRPr="00B16A8C">
        <w:rPr>
          <w:b/>
        </w:rPr>
        <w:tab/>
      </w:r>
      <w:r w:rsidRPr="00B16A8C">
        <w:rPr>
          <w:b/>
        </w:rPr>
        <w:tab/>
      </w:r>
      <w:r>
        <w:rPr>
          <w:b/>
        </w:rPr>
        <w:t xml:space="preserve">       </w:t>
      </w:r>
      <w:r w:rsidRPr="00B16A8C">
        <w:rPr>
          <w:b/>
        </w:rPr>
        <w:t>X</w:t>
      </w:r>
      <w:r w:rsidRPr="00B16A8C">
        <w:rPr>
          <w:b/>
        </w:rPr>
        <w:tab/>
      </w:r>
      <w:r>
        <w:rPr>
          <w:b/>
        </w:rPr>
        <w:t xml:space="preserve">   </w:t>
      </w:r>
      <w:r w:rsidRPr="00B16A8C">
        <w:rPr>
          <w:b/>
        </w:rPr>
        <w:t>0</w:t>
      </w:r>
      <w:r w:rsidRPr="00B16A8C">
        <w:rPr>
          <w:b/>
        </w:rPr>
        <w:tab/>
        <w:t>=</w:t>
      </w:r>
      <w:r w:rsidRPr="00B16A8C">
        <w:rPr>
          <w:b/>
        </w:rPr>
        <w:tab/>
      </w:r>
      <w:r w:rsidRPr="00B16A8C">
        <w:rPr>
          <w:b/>
        </w:rPr>
        <w:tab/>
        <w:t>0</w:t>
      </w:r>
    </w:p>
    <w:p w14:paraId="44939FD5" w14:textId="77777777" w:rsidR="0036347F" w:rsidRPr="00B16A8C" w:rsidRDefault="0036347F" w:rsidP="0036347F">
      <w:pPr>
        <w:rPr>
          <w:b/>
        </w:rPr>
      </w:pPr>
      <w:r w:rsidRPr="00B16A8C">
        <w:rPr>
          <w:b/>
        </w:rPr>
        <w:t>Long-term debt</w:t>
      </w:r>
      <w:r w:rsidRPr="00B16A8C">
        <w:rPr>
          <w:b/>
        </w:rPr>
        <w:tab/>
      </w:r>
      <w:r w:rsidRPr="00B16A8C">
        <w:rPr>
          <w:b/>
        </w:rPr>
        <w:tab/>
        <w:t>30</w:t>
      </w:r>
      <w:r w:rsidRPr="00B16A8C">
        <w:rPr>
          <w:b/>
        </w:rPr>
        <w:tab/>
      </w:r>
      <w:r w:rsidRPr="00B16A8C">
        <w:rPr>
          <w:b/>
        </w:rPr>
        <w:tab/>
      </w:r>
      <w:r>
        <w:rPr>
          <w:b/>
        </w:rPr>
        <w:t xml:space="preserve">       </w:t>
      </w:r>
      <w:r w:rsidRPr="00B16A8C">
        <w:rPr>
          <w:b/>
        </w:rPr>
        <w:t>X</w:t>
      </w:r>
      <w:r w:rsidRPr="00B16A8C">
        <w:rPr>
          <w:b/>
        </w:rPr>
        <w:tab/>
      </w:r>
      <w:r>
        <w:rPr>
          <w:b/>
        </w:rPr>
        <w:t xml:space="preserve"> </w:t>
      </w:r>
      <w:r w:rsidRPr="00B16A8C">
        <w:rPr>
          <w:b/>
        </w:rPr>
        <w:t>10</w:t>
      </w:r>
      <w:r w:rsidRPr="00B16A8C">
        <w:rPr>
          <w:b/>
        </w:rPr>
        <w:tab/>
        <w:t>=</w:t>
      </w:r>
      <w:r w:rsidRPr="00B16A8C">
        <w:rPr>
          <w:b/>
        </w:rPr>
        <w:tab/>
      </w:r>
      <w:r w:rsidRPr="00B16A8C">
        <w:rPr>
          <w:b/>
        </w:rPr>
        <w:tab/>
        <w:t>3</w:t>
      </w:r>
    </w:p>
    <w:p w14:paraId="6E6778C8" w14:textId="77777777" w:rsidR="0036347F" w:rsidRPr="00B16A8C" w:rsidRDefault="0036347F" w:rsidP="0036347F">
      <w:pPr>
        <w:rPr>
          <w:b/>
        </w:rPr>
      </w:pPr>
      <w:r w:rsidRPr="00B16A8C">
        <w:rPr>
          <w:b/>
        </w:rPr>
        <w:t>Equity</w:t>
      </w:r>
      <w:r w:rsidRPr="00B16A8C">
        <w:rPr>
          <w:b/>
        </w:rPr>
        <w:tab/>
      </w:r>
      <w:r w:rsidRPr="00B16A8C">
        <w:rPr>
          <w:b/>
        </w:rPr>
        <w:tab/>
      </w:r>
      <w:r w:rsidRPr="00B16A8C">
        <w:rPr>
          <w:b/>
        </w:rPr>
        <w:tab/>
      </w:r>
      <w:r w:rsidRPr="00B16A8C">
        <w:rPr>
          <w:b/>
        </w:rPr>
        <w:tab/>
        <w:t>60</w:t>
      </w:r>
      <w:r w:rsidRPr="00B16A8C">
        <w:rPr>
          <w:b/>
        </w:rPr>
        <w:tab/>
      </w:r>
      <w:r w:rsidRPr="00B16A8C">
        <w:rPr>
          <w:b/>
        </w:rPr>
        <w:tab/>
      </w:r>
      <w:r>
        <w:rPr>
          <w:b/>
        </w:rPr>
        <w:t xml:space="preserve">       </w:t>
      </w:r>
      <w:r w:rsidRPr="00B16A8C">
        <w:rPr>
          <w:b/>
        </w:rPr>
        <w:t>X</w:t>
      </w:r>
      <w:r w:rsidRPr="00B16A8C">
        <w:rPr>
          <w:b/>
        </w:rPr>
        <w:tab/>
      </w:r>
      <w:r>
        <w:rPr>
          <w:b/>
        </w:rPr>
        <w:t xml:space="preserve"> 12</w:t>
      </w:r>
      <w:r>
        <w:rPr>
          <w:b/>
        </w:rPr>
        <w:tab/>
        <w:t>=</w:t>
      </w:r>
      <w:r>
        <w:rPr>
          <w:b/>
        </w:rPr>
        <w:tab/>
        <w:t xml:space="preserve">            </w:t>
      </w:r>
      <w:r w:rsidRPr="00B16A8C">
        <w:rPr>
          <w:b/>
        </w:rPr>
        <w:t>72</w:t>
      </w:r>
    </w:p>
    <w:p w14:paraId="129178A9" w14:textId="77777777" w:rsidR="0036347F" w:rsidRDefault="0036347F" w:rsidP="0036347F">
      <w:pPr>
        <w:rPr>
          <w:b/>
        </w:rPr>
      </w:pPr>
      <w:r w:rsidRPr="00B16A8C">
        <w:rPr>
          <w:b/>
        </w:rPr>
        <w:tab/>
      </w:r>
      <w:r w:rsidRPr="00B16A8C">
        <w:rPr>
          <w:b/>
        </w:rPr>
        <w:tab/>
      </w:r>
      <w:r w:rsidRPr="00B16A8C">
        <w:rPr>
          <w:b/>
        </w:rPr>
        <w:tab/>
      </w:r>
      <w:r w:rsidRPr="00B16A8C">
        <w:rPr>
          <w:b/>
        </w:rPr>
        <w:tab/>
      </w:r>
      <w:r w:rsidRPr="00B16A8C">
        <w:rPr>
          <w:b/>
        </w:rPr>
        <w:tab/>
      </w:r>
    </w:p>
    <w:p w14:paraId="6819B8AA" w14:textId="77777777" w:rsidR="0036347F" w:rsidRDefault="0036347F" w:rsidP="0036347F">
      <w:pPr>
        <w:ind w:left="2880" w:firstLine="720"/>
        <w:rPr>
          <w:b/>
        </w:rPr>
      </w:pPr>
      <w:r w:rsidRPr="00B16A8C">
        <w:rPr>
          <w:b/>
        </w:rPr>
        <w:t>WACC = 10.2%</w:t>
      </w:r>
    </w:p>
    <w:p w14:paraId="2EF47E7F" w14:textId="77777777" w:rsidR="0036347F" w:rsidRDefault="0036347F" w:rsidP="0036347F">
      <w:pPr>
        <w:rPr>
          <w:b/>
        </w:rPr>
      </w:pPr>
    </w:p>
    <w:p w14:paraId="74A5A919" w14:textId="77777777" w:rsidR="0036347F" w:rsidRDefault="0036347F" w:rsidP="0036347F">
      <w:pPr>
        <w:rPr>
          <w:b/>
        </w:rPr>
      </w:pPr>
    </w:p>
    <w:p w14:paraId="270A19DD" w14:textId="3DCE5089" w:rsidR="0036347F" w:rsidRPr="0036347F" w:rsidRDefault="0036347F" w:rsidP="0036347F">
      <w:pPr>
        <w:rPr>
          <w:b/>
          <w:u w:val="single"/>
        </w:rPr>
      </w:pPr>
      <w:r w:rsidRPr="0036347F">
        <w:rPr>
          <w:u w:val="single"/>
        </w:rPr>
        <w:t xml:space="preserve">Capital Investment Decision </w:t>
      </w:r>
    </w:p>
    <w:p w14:paraId="1255118E" w14:textId="77777777" w:rsidR="0036347F" w:rsidRDefault="0036347F" w:rsidP="0036347F">
      <w:pPr>
        <w:ind w:left="360" w:firstLine="720"/>
      </w:pPr>
    </w:p>
    <w:p w14:paraId="498F09D4" w14:textId="41BFCF91" w:rsidR="0036347F" w:rsidRPr="00B16A8C" w:rsidRDefault="0036347F" w:rsidP="0036347F">
      <w:pPr>
        <w:ind w:left="360" w:firstLine="720"/>
      </w:pPr>
      <w:r w:rsidRPr="00B16A8C">
        <w:t>Techniques:</w:t>
      </w:r>
    </w:p>
    <w:p w14:paraId="0F78DBFE" w14:textId="77777777" w:rsidR="0036347F" w:rsidRDefault="0036347F" w:rsidP="0036347F">
      <w:pPr>
        <w:pStyle w:val="ListParagraph"/>
        <w:numPr>
          <w:ilvl w:val="0"/>
          <w:numId w:val="23"/>
        </w:numPr>
      </w:pPr>
      <w:r>
        <w:t>E</w:t>
      </w:r>
      <w:r w:rsidRPr="00B16A8C">
        <w:t>quipment (purchase or divestiture)</w:t>
      </w:r>
    </w:p>
    <w:p w14:paraId="2A9C47D0" w14:textId="77777777" w:rsidR="0036347F" w:rsidRDefault="0036347F" w:rsidP="0036347F">
      <w:pPr>
        <w:pStyle w:val="ListParagraph"/>
        <w:numPr>
          <w:ilvl w:val="0"/>
          <w:numId w:val="23"/>
        </w:numPr>
      </w:pPr>
      <w:r w:rsidRPr="00B16A8C">
        <w:t>People (hiring and firing)</w:t>
      </w:r>
    </w:p>
    <w:p w14:paraId="487BB44E" w14:textId="77777777" w:rsidR="0036347F" w:rsidRDefault="0036347F" w:rsidP="0036347F">
      <w:pPr>
        <w:pStyle w:val="ListParagraph"/>
        <w:numPr>
          <w:ilvl w:val="0"/>
          <w:numId w:val="23"/>
        </w:numPr>
      </w:pPr>
      <w:r w:rsidRPr="00B16A8C">
        <w:t>Interest-bearing instruments</w:t>
      </w:r>
    </w:p>
    <w:p w14:paraId="4CC0E196" w14:textId="77777777" w:rsidR="0036347F" w:rsidRDefault="0036347F" w:rsidP="0036347F">
      <w:pPr>
        <w:pStyle w:val="ListParagraph"/>
        <w:numPr>
          <w:ilvl w:val="0"/>
          <w:numId w:val="23"/>
        </w:numPr>
      </w:pPr>
      <w:r w:rsidRPr="00B16A8C">
        <w:t>Repurchase of debt instruments</w:t>
      </w:r>
    </w:p>
    <w:p w14:paraId="1E9B1BC0" w14:textId="694A4B3F" w:rsidR="0036347F" w:rsidRPr="00B16A8C" w:rsidRDefault="0036347F" w:rsidP="0036347F">
      <w:pPr>
        <w:pStyle w:val="ListParagraph"/>
        <w:numPr>
          <w:ilvl w:val="0"/>
          <w:numId w:val="23"/>
        </w:numPr>
      </w:pPr>
      <w:r>
        <w:t>P</w:t>
      </w:r>
      <w:r w:rsidRPr="00B16A8C">
        <w:t xml:space="preserve">rograms (initiating/terminating) </w:t>
      </w:r>
    </w:p>
    <w:p w14:paraId="652E6665" w14:textId="77777777" w:rsidR="0036347F" w:rsidRDefault="0036347F" w:rsidP="0036347F">
      <w:pPr>
        <w:ind w:left="1080"/>
      </w:pPr>
    </w:p>
    <w:p w14:paraId="3F844993" w14:textId="648F3699" w:rsidR="0036347F" w:rsidRPr="00B16A8C" w:rsidRDefault="0036347F" w:rsidP="0036347F">
      <w:pPr>
        <w:ind w:left="1080"/>
      </w:pPr>
      <w:r w:rsidRPr="00B16A8C">
        <w:t xml:space="preserve">Inputs required </w:t>
      </w:r>
      <w:proofErr w:type="gramStart"/>
      <w:r w:rsidRPr="00B16A8C">
        <w:t>to determine</w:t>
      </w:r>
      <w:proofErr w:type="gramEnd"/>
      <w:r w:rsidRPr="00B16A8C">
        <w:t xml:space="preserve"> rate of return on capital decisions</w:t>
      </w:r>
    </w:p>
    <w:p w14:paraId="5107686A" w14:textId="77777777" w:rsidR="0036347F" w:rsidRDefault="0036347F" w:rsidP="0036347F">
      <w:pPr>
        <w:pStyle w:val="ListParagraph"/>
        <w:numPr>
          <w:ilvl w:val="0"/>
          <w:numId w:val="24"/>
        </w:numPr>
      </w:pPr>
      <w:r w:rsidRPr="00B16A8C">
        <w:t>Cash flows (inflows and outflows)</w:t>
      </w:r>
    </w:p>
    <w:p w14:paraId="243D8672" w14:textId="77777777" w:rsidR="0036347F" w:rsidRDefault="0036347F" w:rsidP="0036347F">
      <w:pPr>
        <w:pStyle w:val="ListParagraph"/>
        <w:numPr>
          <w:ilvl w:val="0"/>
          <w:numId w:val="24"/>
        </w:numPr>
      </w:pPr>
      <w:r w:rsidRPr="00B16A8C">
        <w:t>Economic life</w:t>
      </w:r>
    </w:p>
    <w:p w14:paraId="675B9861" w14:textId="77777777" w:rsidR="0036347F" w:rsidRDefault="0036347F" w:rsidP="0036347F">
      <w:pPr>
        <w:pStyle w:val="ListParagraph"/>
        <w:numPr>
          <w:ilvl w:val="0"/>
          <w:numId w:val="24"/>
        </w:numPr>
      </w:pPr>
      <w:r w:rsidRPr="00B16A8C">
        <w:t xml:space="preserve">Discount rate (cost of capital) </w:t>
      </w:r>
    </w:p>
    <w:p w14:paraId="3FF1C0B1" w14:textId="77777777" w:rsidR="0036347F" w:rsidRDefault="0036347F" w:rsidP="0036347F">
      <w:pPr>
        <w:pStyle w:val="ListParagraph"/>
        <w:numPr>
          <w:ilvl w:val="0"/>
          <w:numId w:val="24"/>
        </w:numPr>
      </w:pPr>
      <w:r w:rsidRPr="00B16A8C">
        <w:t xml:space="preserve">Impact if taxation and/or cost-based reimbursement </w:t>
      </w:r>
    </w:p>
    <w:p w14:paraId="387A1F04" w14:textId="77777777" w:rsidR="0036347F" w:rsidRDefault="0036347F" w:rsidP="0036347F"/>
    <w:p w14:paraId="4004B8B1" w14:textId="77777777" w:rsidR="0036347F" w:rsidRDefault="0036347F" w:rsidP="0036347F">
      <w:pPr>
        <w:ind w:firstLine="360"/>
        <w:rPr>
          <w:i/>
        </w:rPr>
      </w:pPr>
    </w:p>
    <w:p w14:paraId="102E28C8" w14:textId="77777777" w:rsidR="0036347F" w:rsidRPr="004839A4" w:rsidRDefault="0036347F" w:rsidP="0036347F">
      <w:pPr>
        <w:ind w:firstLine="360"/>
      </w:pPr>
      <w:r w:rsidRPr="004839A4">
        <w:t>Evaluation Techniques</w:t>
      </w:r>
    </w:p>
    <w:p w14:paraId="55DF4943" w14:textId="77777777" w:rsidR="0036347F" w:rsidRPr="00B16A8C" w:rsidRDefault="0036347F" w:rsidP="0036347F">
      <w:pPr>
        <w:ind w:left="360" w:firstLine="720"/>
      </w:pPr>
      <w:r>
        <w:t xml:space="preserve">1. </w:t>
      </w:r>
      <w:r w:rsidRPr="00B16A8C">
        <w:t>Economic evaluation techniques (adjusted for the time value of money)</w:t>
      </w:r>
    </w:p>
    <w:p w14:paraId="720A698D" w14:textId="77777777" w:rsidR="0036347F" w:rsidRDefault="0036347F" w:rsidP="0036347F">
      <w:pPr>
        <w:pStyle w:val="ListParagraph"/>
        <w:numPr>
          <w:ilvl w:val="0"/>
          <w:numId w:val="25"/>
        </w:numPr>
      </w:pPr>
      <w:r w:rsidRPr="00B16A8C">
        <w:t>Net present value (NPV): difference between the discounted cash inflows and discounted cash outflows over the life of the investment</w:t>
      </w:r>
    </w:p>
    <w:p w14:paraId="14803ABD" w14:textId="77777777" w:rsidR="0036347F" w:rsidRPr="00B16A8C" w:rsidRDefault="0036347F" w:rsidP="0036347F">
      <w:pPr>
        <w:pStyle w:val="ListParagraph"/>
        <w:numPr>
          <w:ilvl w:val="0"/>
          <w:numId w:val="25"/>
        </w:numPr>
      </w:pPr>
      <w:r w:rsidRPr="00B16A8C">
        <w:t>Internal rate of return (IRR): the discount R rate, which, when used to discount a series of cash inflows and outflows, makes the NPV of those cash flows equal to zero</w:t>
      </w:r>
    </w:p>
    <w:p w14:paraId="165A2986" w14:textId="77777777" w:rsidR="0036347F" w:rsidRPr="00B16A8C" w:rsidRDefault="0036347F" w:rsidP="0036347F">
      <w:pPr>
        <w:tabs>
          <w:tab w:val="left" w:pos="1080"/>
        </w:tabs>
      </w:pPr>
      <w:r>
        <w:tab/>
        <w:t xml:space="preserve">2. </w:t>
      </w:r>
      <w:r w:rsidRPr="00B16A8C">
        <w:t>Accounting Evaluation Techniques</w:t>
      </w:r>
    </w:p>
    <w:p w14:paraId="1BF7AA63" w14:textId="77777777" w:rsidR="0036347F" w:rsidRDefault="0036347F" w:rsidP="0036347F">
      <w:pPr>
        <w:pStyle w:val="ListParagraph"/>
        <w:numPr>
          <w:ilvl w:val="0"/>
          <w:numId w:val="27"/>
        </w:numPr>
      </w:pPr>
      <w:r w:rsidRPr="00B16A8C">
        <w:t xml:space="preserve">Accounting rate of return: average increase in income reported on the financial statement divided by the total or average investment </w:t>
      </w:r>
    </w:p>
    <w:p w14:paraId="07504DFE" w14:textId="77777777" w:rsidR="0036347F" w:rsidRPr="00B16A8C" w:rsidRDefault="0036347F" w:rsidP="0036347F">
      <w:pPr>
        <w:pStyle w:val="ListParagraph"/>
        <w:numPr>
          <w:ilvl w:val="0"/>
          <w:numId w:val="27"/>
        </w:numPr>
      </w:pPr>
      <w:r w:rsidRPr="00B16A8C">
        <w:t>Pay back: amount of time it takes to recover the cash outflows of the investment from the cash inflows</w:t>
      </w:r>
    </w:p>
    <w:p w14:paraId="2ECCBB54" w14:textId="77777777" w:rsidR="0036347F" w:rsidRPr="00B16A8C" w:rsidRDefault="0036347F" w:rsidP="0036347F"/>
    <w:p w14:paraId="7F3B45E0" w14:textId="77777777" w:rsidR="0036347F" w:rsidRPr="00B16A8C" w:rsidRDefault="0036347F" w:rsidP="0036347F">
      <w:pPr>
        <w:rPr>
          <w:b/>
          <w:i/>
          <w:u w:val="single"/>
        </w:rPr>
      </w:pPr>
      <w:r w:rsidRPr="00B16A8C">
        <w:rPr>
          <w:b/>
          <w:bCs/>
          <w:i/>
          <w:u w:val="single"/>
        </w:rPr>
        <w:t xml:space="preserve">Diagnostic Equipment </w:t>
      </w:r>
      <w:r w:rsidRPr="00B16A8C">
        <w:rPr>
          <w:b/>
          <w:bCs/>
          <w:i/>
        </w:rPr>
        <w:tab/>
      </w:r>
      <w:r w:rsidRPr="00B16A8C">
        <w:rPr>
          <w:b/>
          <w:bCs/>
          <w:i/>
        </w:rPr>
        <w:tab/>
      </w:r>
      <w:r>
        <w:rPr>
          <w:b/>
          <w:bCs/>
          <w:i/>
        </w:rPr>
        <w:tab/>
      </w:r>
      <w:r w:rsidRPr="00B16A8C">
        <w:rPr>
          <w:b/>
          <w:bCs/>
          <w:i/>
          <w:u w:val="single"/>
        </w:rPr>
        <w:t xml:space="preserve">Project A </w:t>
      </w:r>
      <w:r w:rsidRPr="00B16A8C">
        <w:rPr>
          <w:b/>
          <w:bCs/>
          <w:i/>
        </w:rPr>
        <w:tab/>
      </w:r>
      <w:r w:rsidRPr="00B16A8C">
        <w:rPr>
          <w:b/>
          <w:bCs/>
          <w:i/>
        </w:rPr>
        <w:tab/>
      </w:r>
      <w:r w:rsidRPr="00B16A8C">
        <w:rPr>
          <w:b/>
          <w:bCs/>
          <w:i/>
          <w:u w:val="single"/>
        </w:rPr>
        <w:t xml:space="preserve">Project B </w:t>
      </w:r>
    </w:p>
    <w:p w14:paraId="1FF4A3B4" w14:textId="77777777" w:rsidR="0036347F" w:rsidRPr="00B16A8C" w:rsidRDefault="0036347F" w:rsidP="0036347F">
      <w:pPr>
        <w:rPr>
          <w:b/>
        </w:rPr>
      </w:pPr>
      <w:r w:rsidRPr="00B16A8C">
        <w:rPr>
          <w:b/>
        </w:rPr>
        <w:t>Cost, including installation</w:t>
      </w:r>
      <w:r w:rsidRPr="00B16A8C">
        <w:rPr>
          <w:b/>
        </w:rPr>
        <w:tab/>
      </w:r>
      <w:r w:rsidRPr="00B16A8C">
        <w:rPr>
          <w:b/>
        </w:rPr>
        <w:tab/>
        <w:t xml:space="preserve">$ 60,000 </w:t>
      </w:r>
      <w:r w:rsidRPr="00B16A8C">
        <w:rPr>
          <w:b/>
        </w:rPr>
        <w:tab/>
      </w:r>
      <w:r w:rsidRPr="00B16A8C">
        <w:rPr>
          <w:b/>
        </w:rPr>
        <w:tab/>
        <w:t xml:space="preserve">$ 55,000 </w:t>
      </w:r>
    </w:p>
    <w:p w14:paraId="0738F7A7" w14:textId="77777777" w:rsidR="0036347F" w:rsidRPr="00B16A8C" w:rsidRDefault="0036347F" w:rsidP="0036347F">
      <w:pPr>
        <w:rPr>
          <w:b/>
        </w:rPr>
      </w:pPr>
      <w:r w:rsidRPr="00B16A8C">
        <w:rPr>
          <w:b/>
        </w:rPr>
        <w:t xml:space="preserve">Est. annual labor cost savings </w:t>
      </w:r>
      <w:r w:rsidRPr="00B16A8C">
        <w:rPr>
          <w:b/>
        </w:rPr>
        <w:tab/>
      </w:r>
      <w:r>
        <w:rPr>
          <w:b/>
        </w:rPr>
        <w:tab/>
      </w:r>
      <w:r w:rsidRPr="00B16A8C">
        <w:rPr>
          <w:b/>
        </w:rPr>
        <w:t>$ 20,000</w:t>
      </w:r>
      <w:r w:rsidRPr="00B16A8C">
        <w:rPr>
          <w:b/>
        </w:rPr>
        <w:tab/>
      </w:r>
      <w:r w:rsidRPr="00B16A8C">
        <w:rPr>
          <w:b/>
        </w:rPr>
        <w:tab/>
        <w:t xml:space="preserve">$ 16,000 </w:t>
      </w:r>
    </w:p>
    <w:p w14:paraId="2F816B2E" w14:textId="77777777" w:rsidR="0036347F" w:rsidRPr="00B16A8C" w:rsidRDefault="0036347F" w:rsidP="0036347F">
      <w:pPr>
        <w:rPr>
          <w:b/>
        </w:rPr>
      </w:pPr>
      <w:r w:rsidRPr="00B16A8C">
        <w:rPr>
          <w:b/>
        </w:rPr>
        <w:t xml:space="preserve">Est. economic life </w:t>
      </w:r>
      <w:r w:rsidRPr="00B16A8C">
        <w:rPr>
          <w:b/>
        </w:rPr>
        <w:tab/>
      </w:r>
      <w:r w:rsidRPr="00B16A8C">
        <w:rPr>
          <w:b/>
        </w:rPr>
        <w:tab/>
      </w:r>
      <w:r w:rsidRPr="00B16A8C">
        <w:rPr>
          <w:b/>
        </w:rPr>
        <w:tab/>
      </w:r>
      <w:r>
        <w:rPr>
          <w:b/>
        </w:rPr>
        <w:tab/>
      </w:r>
      <w:r w:rsidRPr="00B16A8C">
        <w:rPr>
          <w:b/>
        </w:rPr>
        <w:t xml:space="preserve">5 years </w:t>
      </w:r>
      <w:r w:rsidRPr="00B16A8C">
        <w:rPr>
          <w:b/>
        </w:rPr>
        <w:tab/>
      </w:r>
      <w:r w:rsidRPr="00B16A8C">
        <w:rPr>
          <w:b/>
        </w:rPr>
        <w:tab/>
        <w:t xml:space="preserve">5 years </w:t>
      </w:r>
    </w:p>
    <w:p w14:paraId="12F98F51" w14:textId="77777777" w:rsidR="0036347F" w:rsidRPr="00B16A8C" w:rsidRDefault="0036347F" w:rsidP="0036347F">
      <w:pPr>
        <w:rPr>
          <w:b/>
        </w:rPr>
      </w:pPr>
      <w:r w:rsidRPr="00B16A8C">
        <w:rPr>
          <w:b/>
        </w:rPr>
        <w:t xml:space="preserve">Tax rate </w:t>
      </w:r>
      <w:r w:rsidRPr="00B16A8C">
        <w:rPr>
          <w:b/>
        </w:rPr>
        <w:tab/>
      </w:r>
      <w:r w:rsidRPr="00B16A8C">
        <w:rPr>
          <w:b/>
        </w:rPr>
        <w:tab/>
      </w:r>
      <w:r w:rsidRPr="00B16A8C">
        <w:rPr>
          <w:b/>
        </w:rPr>
        <w:tab/>
      </w:r>
      <w:r w:rsidRPr="00B16A8C">
        <w:rPr>
          <w:b/>
        </w:rPr>
        <w:tab/>
      </w:r>
      <w:r>
        <w:rPr>
          <w:b/>
        </w:rPr>
        <w:tab/>
      </w:r>
      <w:r w:rsidRPr="00B16A8C">
        <w:rPr>
          <w:b/>
        </w:rPr>
        <w:t>40%</w:t>
      </w:r>
      <w:r w:rsidRPr="00B16A8C">
        <w:rPr>
          <w:b/>
        </w:rPr>
        <w:tab/>
      </w:r>
      <w:r w:rsidRPr="00B16A8C">
        <w:rPr>
          <w:b/>
        </w:rPr>
        <w:tab/>
      </w:r>
      <w:r w:rsidRPr="00B16A8C">
        <w:rPr>
          <w:b/>
        </w:rPr>
        <w:tab/>
        <w:t xml:space="preserve">40% </w:t>
      </w:r>
    </w:p>
    <w:p w14:paraId="0AFBD478" w14:textId="77777777" w:rsidR="0036347F" w:rsidRPr="00B16A8C" w:rsidRDefault="0036347F" w:rsidP="0036347F">
      <w:pPr>
        <w:rPr>
          <w:b/>
        </w:rPr>
      </w:pPr>
      <w:r w:rsidRPr="00B16A8C">
        <w:rPr>
          <w:b/>
        </w:rPr>
        <w:t xml:space="preserve">Cost of capital </w:t>
      </w:r>
      <w:r w:rsidRPr="00B16A8C">
        <w:rPr>
          <w:b/>
        </w:rPr>
        <w:tab/>
      </w:r>
      <w:r w:rsidRPr="00B16A8C">
        <w:rPr>
          <w:b/>
        </w:rPr>
        <w:tab/>
      </w:r>
      <w:r w:rsidRPr="00B16A8C">
        <w:rPr>
          <w:b/>
        </w:rPr>
        <w:tab/>
      </w:r>
      <w:r>
        <w:rPr>
          <w:b/>
        </w:rPr>
        <w:tab/>
      </w:r>
      <w:r w:rsidRPr="00B16A8C">
        <w:rPr>
          <w:b/>
        </w:rPr>
        <w:t xml:space="preserve">15% </w:t>
      </w:r>
      <w:r w:rsidRPr="00B16A8C">
        <w:rPr>
          <w:b/>
        </w:rPr>
        <w:tab/>
      </w:r>
      <w:r w:rsidRPr="00B16A8C">
        <w:rPr>
          <w:b/>
        </w:rPr>
        <w:tab/>
      </w:r>
      <w:r w:rsidRPr="00B16A8C">
        <w:rPr>
          <w:b/>
        </w:rPr>
        <w:tab/>
        <w:t xml:space="preserve">15% </w:t>
      </w:r>
    </w:p>
    <w:p w14:paraId="7A12C25A" w14:textId="77777777" w:rsidR="0036347F" w:rsidRPr="00B16A8C" w:rsidRDefault="0036347F" w:rsidP="0036347F">
      <w:pPr>
        <w:rPr>
          <w:b/>
        </w:rPr>
      </w:pPr>
      <w:r w:rsidRPr="00B16A8C">
        <w:rPr>
          <w:b/>
        </w:rPr>
        <w:t xml:space="preserve">Incremental cash inflows </w:t>
      </w:r>
      <w:r w:rsidRPr="00B16A8C">
        <w:rPr>
          <w:b/>
        </w:rPr>
        <w:tab/>
      </w:r>
      <w:r w:rsidRPr="00B16A8C">
        <w:rPr>
          <w:b/>
        </w:rPr>
        <w:tab/>
      </w:r>
      <w:r>
        <w:rPr>
          <w:b/>
        </w:rPr>
        <w:tab/>
      </w:r>
      <w:r w:rsidRPr="00B16A8C">
        <w:rPr>
          <w:b/>
        </w:rPr>
        <w:t xml:space="preserve">$ 20,000 </w:t>
      </w:r>
      <w:r w:rsidRPr="00B16A8C">
        <w:rPr>
          <w:b/>
        </w:rPr>
        <w:tab/>
      </w:r>
      <w:r w:rsidRPr="00B16A8C">
        <w:rPr>
          <w:b/>
        </w:rPr>
        <w:tab/>
        <w:t xml:space="preserve">$ 16,000 </w:t>
      </w:r>
    </w:p>
    <w:p w14:paraId="3CB6F0D4" w14:textId="77777777" w:rsidR="0036347F" w:rsidRPr="00B16A8C" w:rsidRDefault="0036347F" w:rsidP="0036347F">
      <w:pPr>
        <w:rPr>
          <w:b/>
        </w:rPr>
      </w:pPr>
      <w:r w:rsidRPr="00B16A8C">
        <w:rPr>
          <w:b/>
        </w:rPr>
        <w:t xml:space="preserve">Depreciation expense </w:t>
      </w:r>
      <w:r w:rsidRPr="00B16A8C">
        <w:rPr>
          <w:b/>
        </w:rPr>
        <w:tab/>
      </w:r>
      <w:r w:rsidRPr="00B16A8C">
        <w:rPr>
          <w:b/>
        </w:rPr>
        <w:tab/>
      </w:r>
      <w:r w:rsidRPr="00B16A8C">
        <w:rPr>
          <w:b/>
        </w:rPr>
        <w:tab/>
      </w:r>
      <w:r w:rsidRPr="00B16A8C">
        <w:rPr>
          <w:b/>
          <w:u w:val="single"/>
        </w:rPr>
        <w:t xml:space="preserve">$ 12,000 </w:t>
      </w:r>
      <w:r w:rsidRPr="00B16A8C">
        <w:rPr>
          <w:b/>
        </w:rPr>
        <w:tab/>
      </w:r>
      <w:r w:rsidRPr="00B16A8C">
        <w:rPr>
          <w:b/>
        </w:rPr>
        <w:tab/>
      </w:r>
      <w:r w:rsidRPr="00B16A8C">
        <w:rPr>
          <w:b/>
          <w:u w:val="single"/>
        </w:rPr>
        <w:t xml:space="preserve">$ 11,000 </w:t>
      </w:r>
    </w:p>
    <w:p w14:paraId="5141D1DA" w14:textId="77777777" w:rsidR="0036347F" w:rsidRPr="00B16A8C" w:rsidRDefault="0036347F" w:rsidP="0036347F">
      <w:pPr>
        <w:rPr>
          <w:b/>
        </w:rPr>
      </w:pPr>
      <w:r w:rsidRPr="00B16A8C">
        <w:rPr>
          <w:b/>
        </w:rPr>
        <w:t xml:space="preserve">Taxable income before taxes </w:t>
      </w:r>
      <w:r w:rsidRPr="00B16A8C">
        <w:rPr>
          <w:b/>
        </w:rPr>
        <w:tab/>
      </w:r>
      <w:r w:rsidRPr="00B16A8C">
        <w:rPr>
          <w:b/>
        </w:rPr>
        <w:tab/>
        <w:t xml:space="preserve">$ 8,000 </w:t>
      </w:r>
      <w:r w:rsidRPr="00B16A8C">
        <w:rPr>
          <w:b/>
        </w:rPr>
        <w:tab/>
      </w:r>
      <w:r w:rsidRPr="00B16A8C">
        <w:rPr>
          <w:b/>
        </w:rPr>
        <w:tab/>
        <w:t xml:space="preserve">$ 5,000 </w:t>
      </w:r>
    </w:p>
    <w:p w14:paraId="651C740E" w14:textId="77777777" w:rsidR="0036347F" w:rsidRPr="00B16A8C" w:rsidRDefault="0036347F" w:rsidP="0036347F">
      <w:pPr>
        <w:rPr>
          <w:b/>
        </w:rPr>
      </w:pPr>
      <w:r w:rsidRPr="00B16A8C">
        <w:rPr>
          <w:b/>
        </w:rPr>
        <w:t xml:space="preserve">Taxes 40% </w:t>
      </w:r>
      <w:r w:rsidRPr="00B16A8C">
        <w:rPr>
          <w:b/>
        </w:rPr>
        <w:tab/>
      </w:r>
      <w:r w:rsidRPr="00B16A8C">
        <w:rPr>
          <w:b/>
        </w:rPr>
        <w:tab/>
      </w:r>
      <w:r w:rsidRPr="00B16A8C">
        <w:rPr>
          <w:b/>
        </w:rPr>
        <w:tab/>
      </w:r>
      <w:r w:rsidRPr="00B16A8C">
        <w:rPr>
          <w:b/>
        </w:rPr>
        <w:tab/>
      </w:r>
      <w:r>
        <w:rPr>
          <w:b/>
        </w:rPr>
        <w:tab/>
      </w:r>
      <w:r w:rsidRPr="00B16A8C">
        <w:rPr>
          <w:b/>
        </w:rPr>
        <w:t xml:space="preserve">- </w:t>
      </w:r>
      <w:r w:rsidRPr="00B16A8C">
        <w:rPr>
          <w:b/>
          <w:u w:val="single"/>
        </w:rPr>
        <w:t xml:space="preserve">$ 3,200 </w:t>
      </w:r>
      <w:r w:rsidRPr="00B16A8C">
        <w:rPr>
          <w:b/>
        </w:rPr>
        <w:tab/>
      </w:r>
      <w:r w:rsidRPr="00B16A8C">
        <w:rPr>
          <w:b/>
        </w:rPr>
        <w:tab/>
        <w:t xml:space="preserve">- </w:t>
      </w:r>
      <w:r w:rsidRPr="00B16A8C">
        <w:rPr>
          <w:b/>
          <w:u w:val="single"/>
        </w:rPr>
        <w:t xml:space="preserve">$ 2,000 </w:t>
      </w:r>
    </w:p>
    <w:p w14:paraId="0F9D3174" w14:textId="77777777" w:rsidR="0036347F" w:rsidRPr="00B16A8C" w:rsidRDefault="0036347F" w:rsidP="0036347F">
      <w:pPr>
        <w:rPr>
          <w:b/>
        </w:rPr>
      </w:pPr>
      <w:r w:rsidRPr="00B16A8C">
        <w:rPr>
          <w:b/>
        </w:rPr>
        <w:t xml:space="preserve">Net income after taxes </w:t>
      </w:r>
      <w:r w:rsidRPr="00B16A8C">
        <w:rPr>
          <w:b/>
        </w:rPr>
        <w:tab/>
      </w:r>
      <w:r w:rsidRPr="00B16A8C">
        <w:rPr>
          <w:b/>
        </w:rPr>
        <w:tab/>
      </w:r>
      <w:r>
        <w:rPr>
          <w:b/>
        </w:rPr>
        <w:tab/>
      </w:r>
      <w:r w:rsidRPr="00B16A8C">
        <w:rPr>
          <w:b/>
        </w:rPr>
        <w:t xml:space="preserve">$ 4,800 </w:t>
      </w:r>
      <w:r w:rsidRPr="00B16A8C">
        <w:rPr>
          <w:b/>
        </w:rPr>
        <w:tab/>
      </w:r>
      <w:r w:rsidRPr="00B16A8C">
        <w:rPr>
          <w:b/>
        </w:rPr>
        <w:tab/>
        <w:t xml:space="preserve">$ 3,000 </w:t>
      </w:r>
    </w:p>
    <w:p w14:paraId="1C7EE5FE" w14:textId="77777777" w:rsidR="0036347F" w:rsidRPr="00B16A8C" w:rsidRDefault="0036347F" w:rsidP="0036347F">
      <w:pPr>
        <w:rPr>
          <w:b/>
        </w:rPr>
      </w:pPr>
    </w:p>
    <w:p w14:paraId="4B49F340" w14:textId="77777777" w:rsidR="0036347F" w:rsidRPr="00B16A8C" w:rsidRDefault="0036347F" w:rsidP="0036347F">
      <w:pPr>
        <w:rPr>
          <w:b/>
        </w:rPr>
      </w:pPr>
      <w:r w:rsidRPr="00B16A8C">
        <w:rPr>
          <w:b/>
        </w:rPr>
        <w:t xml:space="preserve">Accounting rate of return (before taxes) </w:t>
      </w:r>
      <w:r w:rsidRPr="00B16A8C">
        <w:rPr>
          <w:b/>
        </w:rPr>
        <w:tab/>
      </w:r>
      <w:r w:rsidRPr="00B16A8C">
        <w:rPr>
          <w:b/>
        </w:rPr>
        <w:tab/>
        <w:t xml:space="preserve">13.33% </w:t>
      </w:r>
      <w:r w:rsidRPr="00B16A8C">
        <w:rPr>
          <w:b/>
        </w:rPr>
        <w:tab/>
        <w:t xml:space="preserve">9.01% </w:t>
      </w:r>
    </w:p>
    <w:p w14:paraId="6F05BE01" w14:textId="77777777" w:rsidR="0036347F" w:rsidRPr="00B16A8C" w:rsidRDefault="0036347F" w:rsidP="0036347F">
      <w:pPr>
        <w:rPr>
          <w:b/>
        </w:rPr>
      </w:pPr>
      <w:r w:rsidRPr="00B16A8C">
        <w:rPr>
          <w:b/>
        </w:rPr>
        <w:t xml:space="preserve">Accounting rate of return (after taxes) </w:t>
      </w:r>
      <w:r w:rsidRPr="00B16A8C">
        <w:rPr>
          <w:b/>
        </w:rPr>
        <w:tab/>
      </w:r>
      <w:r w:rsidRPr="00B16A8C">
        <w:rPr>
          <w:b/>
        </w:rPr>
        <w:tab/>
      </w:r>
      <w:r>
        <w:rPr>
          <w:b/>
        </w:rPr>
        <w:tab/>
      </w:r>
      <w:r w:rsidRPr="00B16A8C">
        <w:rPr>
          <w:b/>
        </w:rPr>
        <w:t>8.00%</w:t>
      </w:r>
      <w:r w:rsidRPr="00B16A8C">
        <w:rPr>
          <w:b/>
        </w:rPr>
        <w:tab/>
      </w:r>
      <w:r w:rsidRPr="00B16A8C">
        <w:rPr>
          <w:b/>
        </w:rPr>
        <w:tab/>
        <w:t xml:space="preserve">5.45% </w:t>
      </w:r>
    </w:p>
    <w:p w14:paraId="4A5731CF" w14:textId="77777777" w:rsidR="0036347F" w:rsidRPr="00B16A8C" w:rsidRDefault="0036347F" w:rsidP="0036347F">
      <w:pPr>
        <w:rPr>
          <w:b/>
        </w:rPr>
      </w:pPr>
    </w:p>
    <w:p w14:paraId="0E1EBF60" w14:textId="77777777" w:rsidR="0036347F" w:rsidRPr="00B16A8C" w:rsidRDefault="0036347F" w:rsidP="0036347F">
      <w:pPr>
        <w:rPr>
          <w:b/>
        </w:rPr>
      </w:pPr>
      <w:r w:rsidRPr="00B16A8C">
        <w:rPr>
          <w:b/>
          <w:bCs/>
        </w:rPr>
        <w:t xml:space="preserve">Payback 3 years 3.4375 years </w:t>
      </w:r>
    </w:p>
    <w:p w14:paraId="4CA06BF0" w14:textId="77777777" w:rsidR="0036347F" w:rsidRPr="00B16A8C" w:rsidRDefault="0036347F" w:rsidP="0036347F">
      <w:pPr>
        <w:rPr>
          <w:b/>
        </w:rPr>
      </w:pPr>
      <w:r w:rsidRPr="00B16A8C">
        <w:rPr>
          <w:b/>
        </w:rPr>
        <w:t xml:space="preserve">Net present value: </w:t>
      </w:r>
    </w:p>
    <w:p w14:paraId="4159BA84" w14:textId="77777777" w:rsidR="0036347F" w:rsidRPr="00B16A8C" w:rsidRDefault="0036347F" w:rsidP="0036347F">
      <w:pPr>
        <w:rPr>
          <w:b/>
        </w:rPr>
      </w:pPr>
      <w:r w:rsidRPr="00B16A8C">
        <w:rPr>
          <w:b/>
        </w:rPr>
        <w:t xml:space="preserve">Year 0 cash outflow </w:t>
      </w:r>
      <w:r w:rsidRPr="00B16A8C">
        <w:rPr>
          <w:b/>
        </w:rPr>
        <w:tab/>
      </w:r>
      <w:r w:rsidRPr="00B16A8C">
        <w:rPr>
          <w:b/>
        </w:rPr>
        <w:tab/>
      </w:r>
      <w:r w:rsidRPr="00B16A8C">
        <w:rPr>
          <w:b/>
        </w:rPr>
        <w:tab/>
        <w:t xml:space="preserve">$ 60,000 </w:t>
      </w:r>
      <w:r w:rsidRPr="00B16A8C">
        <w:rPr>
          <w:b/>
        </w:rPr>
        <w:tab/>
      </w:r>
      <w:r w:rsidRPr="00B16A8C">
        <w:rPr>
          <w:b/>
        </w:rPr>
        <w:tab/>
        <w:t xml:space="preserve">$ 55,000 </w:t>
      </w:r>
    </w:p>
    <w:p w14:paraId="2A553C1C" w14:textId="77777777" w:rsidR="0036347F" w:rsidRPr="00B16A8C" w:rsidRDefault="0036347F" w:rsidP="0036347F">
      <w:pPr>
        <w:rPr>
          <w:b/>
        </w:rPr>
      </w:pPr>
      <w:r w:rsidRPr="00B16A8C">
        <w:rPr>
          <w:b/>
        </w:rPr>
        <w:t xml:space="preserve">Year 1-5 inflows before taxes </w:t>
      </w:r>
      <w:r w:rsidRPr="00B16A8C">
        <w:rPr>
          <w:b/>
        </w:rPr>
        <w:tab/>
      </w:r>
      <w:r>
        <w:rPr>
          <w:b/>
        </w:rPr>
        <w:tab/>
      </w:r>
      <w:r w:rsidRPr="00B16A8C">
        <w:rPr>
          <w:b/>
        </w:rPr>
        <w:t>$ 20,000</w:t>
      </w:r>
      <w:r w:rsidRPr="00B16A8C">
        <w:rPr>
          <w:b/>
        </w:rPr>
        <w:tab/>
      </w:r>
      <w:r w:rsidRPr="00B16A8C">
        <w:rPr>
          <w:b/>
        </w:rPr>
        <w:tab/>
        <w:t xml:space="preserve">$ 16,000 </w:t>
      </w:r>
    </w:p>
    <w:p w14:paraId="22EFD611" w14:textId="77777777" w:rsidR="0036347F" w:rsidRPr="00B16A8C" w:rsidRDefault="0036347F" w:rsidP="0036347F">
      <w:pPr>
        <w:rPr>
          <w:b/>
        </w:rPr>
      </w:pPr>
      <w:r w:rsidRPr="00B16A8C">
        <w:rPr>
          <w:b/>
        </w:rPr>
        <w:t xml:space="preserve">Year 1-5 inflows after taxes </w:t>
      </w:r>
      <w:r w:rsidRPr="00B16A8C">
        <w:rPr>
          <w:b/>
        </w:rPr>
        <w:tab/>
      </w:r>
      <w:r w:rsidRPr="00B16A8C">
        <w:rPr>
          <w:b/>
        </w:rPr>
        <w:tab/>
        <w:t xml:space="preserve">$ 16,800 </w:t>
      </w:r>
      <w:r w:rsidRPr="00B16A8C">
        <w:rPr>
          <w:b/>
        </w:rPr>
        <w:tab/>
      </w:r>
      <w:r w:rsidRPr="00B16A8C">
        <w:rPr>
          <w:b/>
        </w:rPr>
        <w:tab/>
        <w:t xml:space="preserve">$ 14,000 </w:t>
      </w:r>
    </w:p>
    <w:p w14:paraId="65F4001F" w14:textId="77777777" w:rsidR="0036347F" w:rsidRPr="00B16A8C" w:rsidRDefault="0036347F" w:rsidP="0036347F">
      <w:pPr>
        <w:rPr>
          <w:b/>
        </w:rPr>
      </w:pPr>
      <w:r w:rsidRPr="00B16A8C">
        <w:rPr>
          <w:b/>
        </w:rPr>
        <w:t xml:space="preserve">Factor for inflows (15%) </w:t>
      </w:r>
      <w:r w:rsidRPr="00B16A8C">
        <w:rPr>
          <w:b/>
        </w:rPr>
        <w:tab/>
      </w:r>
      <w:r w:rsidRPr="00B16A8C">
        <w:rPr>
          <w:b/>
        </w:rPr>
        <w:tab/>
      </w:r>
      <w:r>
        <w:rPr>
          <w:b/>
        </w:rPr>
        <w:tab/>
      </w:r>
      <w:r w:rsidRPr="00B16A8C">
        <w:rPr>
          <w:b/>
        </w:rPr>
        <w:t xml:space="preserve">3.352 </w:t>
      </w:r>
      <w:r w:rsidRPr="00B16A8C">
        <w:rPr>
          <w:b/>
        </w:rPr>
        <w:tab/>
      </w:r>
      <w:r w:rsidRPr="00B16A8C">
        <w:rPr>
          <w:b/>
        </w:rPr>
        <w:tab/>
      </w:r>
      <w:r w:rsidRPr="00B16A8C">
        <w:rPr>
          <w:b/>
        </w:rPr>
        <w:tab/>
        <w:t xml:space="preserve">3.352 </w:t>
      </w:r>
    </w:p>
    <w:p w14:paraId="5CB59D12" w14:textId="77777777" w:rsidR="0036347F" w:rsidRPr="00B16A8C" w:rsidRDefault="0036347F" w:rsidP="0036347F">
      <w:pPr>
        <w:rPr>
          <w:b/>
        </w:rPr>
      </w:pPr>
      <w:r w:rsidRPr="00B16A8C">
        <w:rPr>
          <w:b/>
        </w:rPr>
        <w:t>Present value of inflows before taxes</w:t>
      </w:r>
      <w:r w:rsidRPr="00B16A8C">
        <w:rPr>
          <w:b/>
        </w:rPr>
        <w:tab/>
        <w:t xml:space="preserve">$ 67,040 </w:t>
      </w:r>
      <w:r w:rsidRPr="00B16A8C">
        <w:rPr>
          <w:b/>
        </w:rPr>
        <w:tab/>
      </w:r>
      <w:r w:rsidRPr="00B16A8C">
        <w:rPr>
          <w:b/>
        </w:rPr>
        <w:tab/>
        <w:t xml:space="preserve">$ 53,632 </w:t>
      </w:r>
    </w:p>
    <w:p w14:paraId="3E57A663" w14:textId="77777777" w:rsidR="0036347F" w:rsidRPr="00B16A8C" w:rsidRDefault="0036347F" w:rsidP="0036347F">
      <w:pPr>
        <w:rPr>
          <w:b/>
        </w:rPr>
      </w:pPr>
      <w:r w:rsidRPr="00B16A8C">
        <w:rPr>
          <w:b/>
        </w:rPr>
        <w:t>Present value of inflows after taxes</w:t>
      </w:r>
      <w:r w:rsidRPr="00B16A8C">
        <w:rPr>
          <w:b/>
        </w:rPr>
        <w:tab/>
        <w:t xml:space="preserve">$ 56,314 </w:t>
      </w:r>
      <w:r w:rsidRPr="00B16A8C">
        <w:rPr>
          <w:b/>
        </w:rPr>
        <w:tab/>
      </w:r>
      <w:r w:rsidRPr="00B16A8C">
        <w:rPr>
          <w:b/>
        </w:rPr>
        <w:tab/>
        <w:t xml:space="preserve">$ 46,928 </w:t>
      </w:r>
    </w:p>
    <w:p w14:paraId="4396FE8E" w14:textId="77777777" w:rsidR="0036347F" w:rsidRPr="00B16A8C" w:rsidRDefault="0036347F" w:rsidP="0036347F">
      <w:pPr>
        <w:rPr>
          <w:b/>
        </w:rPr>
      </w:pPr>
      <w:r w:rsidRPr="00B16A8C">
        <w:rPr>
          <w:b/>
        </w:rPr>
        <w:t xml:space="preserve">Internal rate of return before taxes </w:t>
      </w:r>
      <w:r w:rsidRPr="00B16A8C">
        <w:rPr>
          <w:b/>
        </w:rPr>
        <w:tab/>
        <w:t xml:space="preserve">19.86% </w:t>
      </w:r>
      <w:r w:rsidRPr="00B16A8C">
        <w:rPr>
          <w:b/>
        </w:rPr>
        <w:tab/>
      </w:r>
      <w:r w:rsidRPr="00B16A8C">
        <w:rPr>
          <w:b/>
        </w:rPr>
        <w:tab/>
        <w:t xml:space="preserve">13.95% </w:t>
      </w:r>
    </w:p>
    <w:p w14:paraId="12B05838" w14:textId="77777777" w:rsidR="0036347F" w:rsidRPr="00B16A8C" w:rsidRDefault="0036347F" w:rsidP="0036347F">
      <w:pPr>
        <w:rPr>
          <w:b/>
        </w:rPr>
      </w:pPr>
    </w:p>
    <w:p w14:paraId="12350C87" w14:textId="77777777" w:rsidR="0036347F" w:rsidRPr="00B16A8C" w:rsidRDefault="0036347F" w:rsidP="0036347F">
      <w:pPr>
        <w:rPr>
          <w:b/>
        </w:rPr>
      </w:pPr>
      <w:r w:rsidRPr="00B16A8C">
        <w:rPr>
          <w:b/>
        </w:rPr>
        <w:t xml:space="preserve">Internal rate of return after taxes </w:t>
      </w:r>
      <w:r w:rsidRPr="00B16A8C">
        <w:rPr>
          <w:b/>
        </w:rPr>
        <w:tab/>
      </w:r>
      <w:r w:rsidRPr="00B16A8C">
        <w:rPr>
          <w:b/>
        </w:rPr>
        <w:tab/>
      </w:r>
      <w:r w:rsidRPr="00B16A8C">
        <w:rPr>
          <w:b/>
        </w:rPr>
        <w:tab/>
        <w:t xml:space="preserve">10.92% </w:t>
      </w:r>
      <w:r w:rsidRPr="00B16A8C">
        <w:rPr>
          <w:b/>
        </w:rPr>
        <w:tab/>
      </w:r>
      <w:r w:rsidRPr="00B16A8C">
        <w:rPr>
          <w:b/>
        </w:rPr>
        <w:tab/>
        <w:t>8.62%</w:t>
      </w:r>
    </w:p>
    <w:p w14:paraId="182E42A7" w14:textId="77777777" w:rsidR="0036347F" w:rsidRPr="004B1530" w:rsidRDefault="0036347F" w:rsidP="0036347F"/>
    <w:p w14:paraId="5DCA1C2F" w14:textId="77777777" w:rsidR="0036347F" w:rsidRDefault="0036347F" w:rsidP="0036347F"/>
    <w:p w14:paraId="316FFE4D" w14:textId="77777777" w:rsidR="00434082" w:rsidRDefault="00434082" w:rsidP="00434082"/>
    <w:p w14:paraId="307B8C54" w14:textId="77777777" w:rsidR="00434082" w:rsidRDefault="00434082" w:rsidP="00434082"/>
    <w:p w14:paraId="631C5808" w14:textId="77777777" w:rsidR="00DC4000" w:rsidRDefault="00DC4000" w:rsidP="00434082">
      <w:r>
        <w:t>Current Ratio “Liquidity Ratio”</w:t>
      </w:r>
    </w:p>
    <w:p w14:paraId="0D7506E2" w14:textId="516A0798" w:rsidR="00DC4000" w:rsidRDefault="00DC4000" w:rsidP="00434082">
      <w:pPr>
        <w:pStyle w:val="ListParagraph"/>
        <w:numPr>
          <w:ilvl w:val="0"/>
          <w:numId w:val="22"/>
        </w:numPr>
      </w:pPr>
      <w:r>
        <w:t>Measures a company’s ability to pay short-term obligations</w:t>
      </w:r>
    </w:p>
    <w:p w14:paraId="2168FE83" w14:textId="77777777" w:rsidR="008836C1" w:rsidRDefault="008836C1" w:rsidP="00DC4000">
      <w:pPr>
        <w:pStyle w:val="ListParagraph"/>
        <w:ind w:left="2160"/>
        <w:rPr>
          <w:b/>
        </w:rPr>
      </w:pPr>
    </w:p>
    <w:p w14:paraId="435047C5" w14:textId="5AB76D55" w:rsidR="00DC4000" w:rsidRDefault="00DC4000" w:rsidP="00DC4000">
      <w:pPr>
        <w:pStyle w:val="ListParagraph"/>
        <w:ind w:left="2160"/>
        <w:rPr>
          <w:b/>
        </w:rPr>
      </w:pPr>
      <w:r>
        <w:rPr>
          <w:b/>
        </w:rPr>
        <w:t>Current Ratio = Current Assets/ Current Liabilities</w:t>
      </w:r>
    </w:p>
    <w:p w14:paraId="79DE2828" w14:textId="77777777" w:rsidR="00DC4000" w:rsidRPr="00DC4000" w:rsidRDefault="00DC4000" w:rsidP="00DC4000">
      <w:pPr>
        <w:pStyle w:val="ListParagraph"/>
        <w:ind w:left="2160"/>
        <w:rPr>
          <w:b/>
        </w:rPr>
      </w:pPr>
    </w:p>
    <w:p w14:paraId="10F2A895" w14:textId="49EA37CF" w:rsidR="00984181" w:rsidRDefault="00DC4000" w:rsidP="00434082">
      <w:r>
        <w:t>Acid Test Ratio</w:t>
      </w:r>
    </w:p>
    <w:p w14:paraId="4616DEC9" w14:textId="19933BA6" w:rsidR="00DC4000" w:rsidRDefault="00DC4000" w:rsidP="00DC4000">
      <w:pPr>
        <w:pStyle w:val="ListParagraph"/>
        <w:numPr>
          <w:ilvl w:val="0"/>
          <w:numId w:val="22"/>
        </w:numPr>
      </w:pPr>
      <w:r>
        <w:t>Determines whether a firm has enough short-term assets to cover immediate liabilities without selling inventory</w:t>
      </w:r>
    </w:p>
    <w:p w14:paraId="6C9E8CFA" w14:textId="77777777" w:rsidR="00DC4000" w:rsidRDefault="00DC4000" w:rsidP="00DC4000">
      <w:pPr>
        <w:pStyle w:val="ListParagraph"/>
        <w:ind w:left="2160"/>
      </w:pPr>
    </w:p>
    <w:p w14:paraId="40640747" w14:textId="5877FC91" w:rsidR="00DC4000" w:rsidRPr="00DC4000" w:rsidRDefault="00DC4000" w:rsidP="00DC4000">
      <w:pPr>
        <w:pStyle w:val="ListParagraph"/>
        <w:ind w:left="2160"/>
        <w:rPr>
          <w:b/>
        </w:rPr>
      </w:pPr>
      <w:r>
        <w:rPr>
          <w:b/>
        </w:rPr>
        <w:t>= (Cash + AR + Short-Term Investments)/ Current Liabilities</w:t>
      </w:r>
    </w:p>
    <w:p w14:paraId="7AA6669F" w14:textId="77777777" w:rsidR="00DC4000" w:rsidRDefault="00DC4000" w:rsidP="00984181">
      <w:pPr>
        <w:ind w:left="720" w:firstLine="720"/>
      </w:pPr>
    </w:p>
    <w:p w14:paraId="5CBBEE7A" w14:textId="77777777" w:rsidR="00DC4000" w:rsidRDefault="00DC4000" w:rsidP="00984181">
      <w:pPr>
        <w:ind w:left="720" w:firstLine="720"/>
      </w:pPr>
    </w:p>
    <w:p w14:paraId="396BE98D" w14:textId="15E1C018" w:rsidR="00DC4000" w:rsidRDefault="00DC4000" w:rsidP="00434082">
      <w:r>
        <w:t>Total Asset Turnover</w:t>
      </w:r>
    </w:p>
    <w:p w14:paraId="0E213559" w14:textId="04AD68BB" w:rsidR="00DC4000" w:rsidRDefault="00567133" w:rsidP="00DC4000">
      <w:pPr>
        <w:pStyle w:val="ListParagraph"/>
        <w:numPr>
          <w:ilvl w:val="0"/>
          <w:numId w:val="22"/>
        </w:numPr>
      </w:pPr>
      <w:r>
        <w:t>Amount of sales/revenue generated per dollar of assets. Determines the efficiency of the company.</w:t>
      </w:r>
    </w:p>
    <w:p w14:paraId="0AD4116E" w14:textId="77777777" w:rsidR="00567133" w:rsidRDefault="00567133" w:rsidP="00567133">
      <w:pPr>
        <w:ind w:left="1800" w:firstLine="360"/>
      </w:pPr>
    </w:p>
    <w:p w14:paraId="1B5A0863" w14:textId="76CFEDE8" w:rsidR="00567133" w:rsidRDefault="00567133" w:rsidP="00567133">
      <w:pPr>
        <w:ind w:left="1800" w:firstLine="360"/>
        <w:rPr>
          <w:b/>
        </w:rPr>
      </w:pPr>
      <w:r>
        <w:rPr>
          <w:b/>
        </w:rPr>
        <w:t>= Sales or Revenue/ Total Assets</w:t>
      </w:r>
    </w:p>
    <w:p w14:paraId="680083DF" w14:textId="77777777" w:rsidR="00567133" w:rsidRPr="00567133" w:rsidRDefault="00567133" w:rsidP="00567133">
      <w:pPr>
        <w:ind w:left="1800" w:firstLine="360"/>
        <w:rPr>
          <w:b/>
        </w:rPr>
      </w:pPr>
    </w:p>
    <w:p w14:paraId="7BEB8888" w14:textId="78697C3E" w:rsidR="00DC4000" w:rsidRDefault="00DC4000" w:rsidP="00434082">
      <w:r>
        <w:t>Inventory Turnover</w:t>
      </w:r>
    </w:p>
    <w:p w14:paraId="21E6CCB4" w14:textId="77489360" w:rsidR="00567133" w:rsidRDefault="00567133" w:rsidP="00567133">
      <w:pPr>
        <w:pStyle w:val="ListParagraph"/>
        <w:numPr>
          <w:ilvl w:val="0"/>
          <w:numId w:val="22"/>
        </w:numPr>
      </w:pPr>
      <w:r>
        <w:t xml:space="preserve">Amount of times </w:t>
      </w:r>
      <w:proofErr w:type="gramStart"/>
      <w:r>
        <w:t>a</w:t>
      </w:r>
      <w:proofErr w:type="gramEnd"/>
      <w:r>
        <w:t xml:space="preserve"> organizations inventory is used and replaced over a period of time. </w:t>
      </w:r>
    </w:p>
    <w:p w14:paraId="364ACF9F" w14:textId="77777777" w:rsidR="00567133" w:rsidRDefault="00567133" w:rsidP="00567133">
      <w:pPr>
        <w:ind w:left="2160"/>
      </w:pPr>
    </w:p>
    <w:p w14:paraId="061AD28A" w14:textId="3072D4F7" w:rsidR="00567133" w:rsidRDefault="00567133" w:rsidP="00567133">
      <w:pPr>
        <w:ind w:left="2160"/>
        <w:rPr>
          <w:b/>
        </w:rPr>
      </w:pPr>
      <w:r>
        <w:rPr>
          <w:b/>
        </w:rPr>
        <w:t>= Sales or COGS/ Inventory</w:t>
      </w:r>
    </w:p>
    <w:p w14:paraId="4E0BA983" w14:textId="77777777" w:rsidR="00567133" w:rsidRPr="00567133" w:rsidRDefault="00567133" w:rsidP="00567133">
      <w:pPr>
        <w:ind w:left="2160"/>
        <w:rPr>
          <w:b/>
        </w:rPr>
      </w:pPr>
    </w:p>
    <w:p w14:paraId="109327C5" w14:textId="356A264A" w:rsidR="00DC4000" w:rsidRDefault="00DC4000" w:rsidP="00434082">
      <w:r>
        <w:t>Fixed Asset Turnover</w:t>
      </w:r>
    </w:p>
    <w:p w14:paraId="4060E16C" w14:textId="02863A0C" w:rsidR="00567133" w:rsidRDefault="00567133" w:rsidP="00567133">
      <w:pPr>
        <w:pStyle w:val="ListParagraph"/>
        <w:numPr>
          <w:ilvl w:val="0"/>
          <w:numId w:val="22"/>
        </w:numPr>
      </w:pPr>
      <w:r>
        <w:t>Measures the organizations ability to generate net sales from fixed-asset investments.</w:t>
      </w:r>
    </w:p>
    <w:p w14:paraId="726D9C1A" w14:textId="77777777" w:rsidR="00567133" w:rsidRDefault="00567133" w:rsidP="00567133"/>
    <w:p w14:paraId="06B8A9F7" w14:textId="755D0C9E" w:rsidR="00567133" w:rsidRPr="00567133" w:rsidRDefault="00567133" w:rsidP="00567133">
      <w:pPr>
        <w:ind w:left="2160"/>
        <w:rPr>
          <w:b/>
        </w:rPr>
      </w:pPr>
      <w:r>
        <w:rPr>
          <w:b/>
        </w:rPr>
        <w:t>= Net Sales/ Net Property, Plan, and Equipment</w:t>
      </w:r>
    </w:p>
    <w:p w14:paraId="0A0E5125" w14:textId="77777777" w:rsidR="00434082" w:rsidRDefault="00434082" w:rsidP="00434082"/>
    <w:p w14:paraId="624BB4FB" w14:textId="77777777" w:rsidR="00434082" w:rsidRDefault="00434082" w:rsidP="00434082"/>
    <w:p w14:paraId="71BE3DED" w14:textId="77777777" w:rsidR="008836C1" w:rsidRDefault="008836C1" w:rsidP="00434082"/>
    <w:p w14:paraId="2A5A96F9" w14:textId="77777777" w:rsidR="008836C1" w:rsidRDefault="008836C1" w:rsidP="00434082"/>
    <w:p w14:paraId="705E9B42" w14:textId="77777777" w:rsidR="008836C1" w:rsidRDefault="008836C1" w:rsidP="00434082"/>
    <w:p w14:paraId="01D041E6" w14:textId="2FB5A5C2" w:rsidR="00DC4000" w:rsidRDefault="00DC4000" w:rsidP="00434082">
      <w:r>
        <w:t>Operating Margin</w:t>
      </w:r>
    </w:p>
    <w:p w14:paraId="0DBA09D4" w14:textId="6DD1F116" w:rsidR="00567133" w:rsidRDefault="00567133" w:rsidP="00567133">
      <w:pPr>
        <w:pStyle w:val="ListParagraph"/>
        <w:numPr>
          <w:ilvl w:val="0"/>
          <w:numId w:val="22"/>
        </w:numPr>
      </w:pPr>
      <w:r>
        <w:t xml:space="preserve">Used to measure pricing strategy and operating efficiency. </w:t>
      </w:r>
    </w:p>
    <w:p w14:paraId="2A1AC02C" w14:textId="77777777" w:rsidR="00567133" w:rsidRDefault="00567133" w:rsidP="00567133">
      <w:pPr>
        <w:ind w:left="720"/>
      </w:pPr>
    </w:p>
    <w:p w14:paraId="7B386D71" w14:textId="3ECB9059" w:rsidR="00567133" w:rsidRDefault="00567133" w:rsidP="00567133">
      <w:pPr>
        <w:ind w:left="2160"/>
        <w:rPr>
          <w:b/>
        </w:rPr>
      </w:pPr>
      <w:r>
        <w:rPr>
          <w:b/>
        </w:rPr>
        <w:t>= Operating Income/ Net Sales</w:t>
      </w:r>
    </w:p>
    <w:p w14:paraId="0D6AF866" w14:textId="77777777" w:rsidR="00434082" w:rsidRDefault="00434082" w:rsidP="00434082">
      <w:pPr>
        <w:rPr>
          <w:b/>
        </w:rPr>
      </w:pPr>
    </w:p>
    <w:p w14:paraId="126CC495" w14:textId="77777777" w:rsidR="008836C1" w:rsidRDefault="008836C1" w:rsidP="00434082"/>
    <w:p w14:paraId="28C1D92F" w14:textId="5EF2890E" w:rsidR="00DC4000" w:rsidRDefault="00DC4000" w:rsidP="00434082">
      <w:r>
        <w:t>Return on Assets</w:t>
      </w:r>
      <w:r w:rsidR="00567133">
        <w:t>/ Return on Investment</w:t>
      </w:r>
    </w:p>
    <w:p w14:paraId="5A7110F8" w14:textId="49DA8379" w:rsidR="00567133" w:rsidRDefault="00567133" w:rsidP="00567133">
      <w:pPr>
        <w:pStyle w:val="ListParagraph"/>
        <w:numPr>
          <w:ilvl w:val="0"/>
          <w:numId w:val="22"/>
        </w:numPr>
      </w:pPr>
      <w:r>
        <w:t xml:space="preserve">How efficient management is using assets to generate earnings. </w:t>
      </w:r>
    </w:p>
    <w:p w14:paraId="66A4DA77" w14:textId="77777777" w:rsidR="00DC4000" w:rsidRDefault="00DC4000" w:rsidP="00984181">
      <w:pPr>
        <w:ind w:left="720" w:firstLine="720"/>
      </w:pPr>
    </w:p>
    <w:p w14:paraId="1980BE99" w14:textId="7B1CA542" w:rsidR="00567133" w:rsidRPr="00567133" w:rsidRDefault="00567133" w:rsidP="00567133">
      <w:pPr>
        <w:ind w:left="1440" w:firstLine="720"/>
        <w:rPr>
          <w:b/>
        </w:rPr>
      </w:pPr>
      <w:r>
        <w:rPr>
          <w:b/>
        </w:rPr>
        <w:t>=Net Income/ Total Assets</w:t>
      </w:r>
    </w:p>
    <w:p w14:paraId="36305872" w14:textId="77777777" w:rsidR="00C20298" w:rsidRDefault="00C20298" w:rsidP="00BA5CD2"/>
    <w:p w14:paraId="041DF470" w14:textId="77777777" w:rsidR="00434082" w:rsidRDefault="00434082" w:rsidP="00BA5CD2"/>
    <w:p w14:paraId="0C372410" w14:textId="77777777" w:rsidR="00434082" w:rsidRDefault="00434082" w:rsidP="00BA5CD2"/>
    <w:p w14:paraId="3A6F3635" w14:textId="77777777" w:rsidR="00434082" w:rsidRDefault="00434082" w:rsidP="00BA5CD2"/>
    <w:p w14:paraId="5E780A7B" w14:textId="77777777" w:rsidR="00434082" w:rsidRDefault="00434082" w:rsidP="00434082">
      <w:r>
        <w:t>Reimbursement Methods:</w:t>
      </w:r>
    </w:p>
    <w:p w14:paraId="3E36E833" w14:textId="77777777" w:rsidR="00434082" w:rsidRDefault="00434082" w:rsidP="00434082"/>
    <w:p w14:paraId="5B76CC5C" w14:textId="77777777" w:rsidR="00434082" w:rsidRDefault="00434082" w:rsidP="00434082">
      <w:pPr>
        <w:ind w:left="720"/>
        <w:rPr>
          <w:b/>
        </w:rPr>
      </w:pPr>
      <w:r>
        <w:rPr>
          <w:b/>
        </w:rPr>
        <w:t xml:space="preserve">Per Diem- </w:t>
      </w:r>
      <w:r w:rsidRPr="00B245FB">
        <w:t xml:space="preserve">Hospitals receive a flat rate for each day of inpatient services provided. </w:t>
      </w:r>
    </w:p>
    <w:p w14:paraId="778ACB79" w14:textId="77777777" w:rsidR="00434082" w:rsidRPr="00B245FB" w:rsidRDefault="00434082" w:rsidP="00434082">
      <w:pPr>
        <w:rPr>
          <w:b/>
        </w:rPr>
      </w:pPr>
    </w:p>
    <w:p w14:paraId="22ACC9EF" w14:textId="77777777" w:rsidR="00434082" w:rsidRPr="00B245FB" w:rsidRDefault="00434082" w:rsidP="00434082">
      <w:pPr>
        <w:ind w:left="720"/>
      </w:pPr>
      <w:r>
        <w:rPr>
          <w:b/>
        </w:rPr>
        <w:t xml:space="preserve">DRG- </w:t>
      </w:r>
      <w:r>
        <w:t>Reimbursement is based on the diagnoses and procedures performed during the hospital stay.</w:t>
      </w:r>
    </w:p>
    <w:p w14:paraId="59CB9BBB" w14:textId="77777777" w:rsidR="00434082" w:rsidRDefault="00434082" w:rsidP="00434082"/>
    <w:p w14:paraId="317E89C5" w14:textId="49D69B44" w:rsidR="00434082" w:rsidRPr="00C20298" w:rsidRDefault="00434082" w:rsidP="006440EB">
      <w:pPr>
        <w:ind w:left="720"/>
      </w:pPr>
      <w:r>
        <w:rPr>
          <w:b/>
        </w:rPr>
        <w:t xml:space="preserve">Capitated- </w:t>
      </w:r>
      <w:r>
        <w:t>Based on a payment per person, rather than a FFS. (PMPM- total risk for all services)</w:t>
      </w:r>
    </w:p>
    <w:sectPr w:rsidR="00434082" w:rsidRPr="00C20298" w:rsidSect="00672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7EE"/>
    <w:multiLevelType w:val="hybridMultilevel"/>
    <w:tmpl w:val="DFB26E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AB40B8"/>
    <w:multiLevelType w:val="hybridMultilevel"/>
    <w:tmpl w:val="136214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70395F"/>
    <w:multiLevelType w:val="hybridMultilevel"/>
    <w:tmpl w:val="45C61E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4C42C0"/>
    <w:multiLevelType w:val="hybridMultilevel"/>
    <w:tmpl w:val="251AE0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04E4465"/>
    <w:multiLevelType w:val="hybridMultilevel"/>
    <w:tmpl w:val="3AFAF0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20C126F"/>
    <w:multiLevelType w:val="hybridMultilevel"/>
    <w:tmpl w:val="BE4AB14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122C6688"/>
    <w:multiLevelType w:val="hybridMultilevel"/>
    <w:tmpl w:val="D5C8DB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5F227F2"/>
    <w:multiLevelType w:val="hybridMultilevel"/>
    <w:tmpl w:val="65444F1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16EA3774"/>
    <w:multiLevelType w:val="hybridMultilevel"/>
    <w:tmpl w:val="38C2D4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731640B"/>
    <w:multiLevelType w:val="hybridMultilevel"/>
    <w:tmpl w:val="C1044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9864F7D"/>
    <w:multiLevelType w:val="hybridMultilevel"/>
    <w:tmpl w:val="F04C29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1E085A20"/>
    <w:multiLevelType w:val="hybridMultilevel"/>
    <w:tmpl w:val="6C72BD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53F10D1"/>
    <w:multiLevelType w:val="hybridMultilevel"/>
    <w:tmpl w:val="A9E681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D264A2A"/>
    <w:multiLevelType w:val="hybridMultilevel"/>
    <w:tmpl w:val="DD826DE8"/>
    <w:lvl w:ilvl="0" w:tplc="7998614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2D607A95"/>
    <w:multiLevelType w:val="hybridMultilevel"/>
    <w:tmpl w:val="13D8C4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5106BBA"/>
    <w:multiLevelType w:val="hybridMultilevel"/>
    <w:tmpl w:val="39BAF8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383A5490"/>
    <w:multiLevelType w:val="hybridMultilevel"/>
    <w:tmpl w:val="F90E2210"/>
    <w:lvl w:ilvl="0" w:tplc="799861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A9B11EC"/>
    <w:multiLevelType w:val="hybridMultilevel"/>
    <w:tmpl w:val="8A2AD4D6"/>
    <w:lvl w:ilvl="0" w:tplc="1314403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526139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D7C7CA7"/>
    <w:multiLevelType w:val="hybridMultilevel"/>
    <w:tmpl w:val="EBD4E870"/>
    <w:lvl w:ilvl="0" w:tplc="799861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866CB2"/>
    <w:multiLevelType w:val="hybridMultilevel"/>
    <w:tmpl w:val="FE581F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D475438"/>
    <w:multiLevelType w:val="hybridMultilevel"/>
    <w:tmpl w:val="7C5C5E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8712AC4"/>
    <w:multiLevelType w:val="hybridMultilevel"/>
    <w:tmpl w:val="A41C67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D500AD5"/>
    <w:multiLevelType w:val="hybridMultilevel"/>
    <w:tmpl w:val="6BC62A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F8D5FDA"/>
    <w:multiLevelType w:val="hybridMultilevel"/>
    <w:tmpl w:val="0A7EE8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2F5232F"/>
    <w:multiLevelType w:val="hybridMultilevel"/>
    <w:tmpl w:val="096259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3532359"/>
    <w:multiLevelType w:val="hybridMultilevel"/>
    <w:tmpl w:val="9FB6839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66186B39"/>
    <w:multiLevelType w:val="hybridMultilevel"/>
    <w:tmpl w:val="4BB6D6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72044F40"/>
    <w:multiLevelType w:val="hybridMultilevel"/>
    <w:tmpl w:val="D1E28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733A51AB"/>
    <w:multiLevelType w:val="hybridMultilevel"/>
    <w:tmpl w:val="B7E8BA2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>
    <w:nsid w:val="77380194"/>
    <w:multiLevelType w:val="hybridMultilevel"/>
    <w:tmpl w:val="4C688CCC"/>
    <w:lvl w:ilvl="0" w:tplc="799861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787499B"/>
    <w:multiLevelType w:val="hybridMultilevel"/>
    <w:tmpl w:val="0C209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D74FF1"/>
    <w:multiLevelType w:val="hybridMultilevel"/>
    <w:tmpl w:val="2598C38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>
    <w:nsid w:val="797C60AE"/>
    <w:multiLevelType w:val="hybridMultilevel"/>
    <w:tmpl w:val="9FE6B3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79A907F6"/>
    <w:multiLevelType w:val="hybridMultilevel"/>
    <w:tmpl w:val="2604C8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7DBE4903"/>
    <w:multiLevelType w:val="hybridMultilevel"/>
    <w:tmpl w:val="B37896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>
    <w:nsid w:val="7E8C2738"/>
    <w:multiLevelType w:val="hybridMultilevel"/>
    <w:tmpl w:val="7DAA77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15"/>
  </w:num>
  <w:num w:numId="4">
    <w:abstractNumId w:val="10"/>
  </w:num>
  <w:num w:numId="5">
    <w:abstractNumId w:val="19"/>
  </w:num>
  <w:num w:numId="6">
    <w:abstractNumId w:val="0"/>
  </w:num>
  <w:num w:numId="7">
    <w:abstractNumId w:val="26"/>
  </w:num>
  <w:num w:numId="8">
    <w:abstractNumId w:val="11"/>
  </w:num>
  <w:num w:numId="9">
    <w:abstractNumId w:val="35"/>
  </w:num>
  <w:num w:numId="10">
    <w:abstractNumId w:val="22"/>
  </w:num>
  <w:num w:numId="11">
    <w:abstractNumId w:val="17"/>
  </w:num>
  <w:num w:numId="12">
    <w:abstractNumId w:val="7"/>
  </w:num>
  <w:num w:numId="13">
    <w:abstractNumId w:val="6"/>
  </w:num>
  <w:num w:numId="14">
    <w:abstractNumId w:val="1"/>
  </w:num>
  <w:num w:numId="15">
    <w:abstractNumId w:val="8"/>
  </w:num>
  <w:num w:numId="16">
    <w:abstractNumId w:val="27"/>
  </w:num>
  <w:num w:numId="17">
    <w:abstractNumId w:val="23"/>
  </w:num>
  <w:num w:numId="18">
    <w:abstractNumId w:val="25"/>
  </w:num>
  <w:num w:numId="19">
    <w:abstractNumId w:val="33"/>
  </w:num>
  <w:num w:numId="20">
    <w:abstractNumId w:val="28"/>
  </w:num>
  <w:num w:numId="21">
    <w:abstractNumId w:val="34"/>
  </w:num>
  <w:num w:numId="22">
    <w:abstractNumId w:val="32"/>
  </w:num>
  <w:num w:numId="23">
    <w:abstractNumId w:val="20"/>
  </w:num>
  <w:num w:numId="24">
    <w:abstractNumId w:val="24"/>
  </w:num>
  <w:num w:numId="25">
    <w:abstractNumId w:val="3"/>
  </w:num>
  <w:num w:numId="26">
    <w:abstractNumId w:val="21"/>
  </w:num>
  <w:num w:numId="27">
    <w:abstractNumId w:val="14"/>
  </w:num>
  <w:num w:numId="28">
    <w:abstractNumId w:val="16"/>
  </w:num>
  <w:num w:numId="29">
    <w:abstractNumId w:val="9"/>
  </w:num>
  <w:num w:numId="30">
    <w:abstractNumId w:val="13"/>
  </w:num>
  <w:num w:numId="31">
    <w:abstractNumId w:val="18"/>
  </w:num>
  <w:num w:numId="32">
    <w:abstractNumId w:val="2"/>
  </w:num>
  <w:num w:numId="33">
    <w:abstractNumId w:val="4"/>
  </w:num>
  <w:num w:numId="34">
    <w:abstractNumId w:val="29"/>
  </w:num>
  <w:num w:numId="35">
    <w:abstractNumId w:val="30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93"/>
    <w:rsid w:val="000457FC"/>
    <w:rsid w:val="000623CD"/>
    <w:rsid w:val="00083025"/>
    <w:rsid w:val="000D0CE5"/>
    <w:rsid w:val="000E632A"/>
    <w:rsid w:val="000F195B"/>
    <w:rsid w:val="00125710"/>
    <w:rsid w:val="001976F2"/>
    <w:rsid w:val="001A1B7D"/>
    <w:rsid w:val="002A5355"/>
    <w:rsid w:val="002A7B67"/>
    <w:rsid w:val="002B2DD6"/>
    <w:rsid w:val="00316354"/>
    <w:rsid w:val="00321F57"/>
    <w:rsid w:val="0032203F"/>
    <w:rsid w:val="003574BF"/>
    <w:rsid w:val="0036347F"/>
    <w:rsid w:val="003E4266"/>
    <w:rsid w:val="00434082"/>
    <w:rsid w:val="004544E0"/>
    <w:rsid w:val="004839A4"/>
    <w:rsid w:val="00506DAD"/>
    <w:rsid w:val="005107F6"/>
    <w:rsid w:val="00567133"/>
    <w:rsid w:val="00572D2D"/>
    <w:rsid w:val="005D3029"/>
    <w:rsid w:val="005F4798"/>
    <w:rsid w:val="006440EB"/>
    <w:rsid w:val="00672CB6"/>
    <w:rsid w:val="006B15F5"/>
    <w:rsid w:val="006F005D"/>
    <w:rsid w:val="00834CA1"/>
    <w:rsid w:val="00845AD8"/>
    <w:rsid w:val="00861A84"/>
    <w:rsid w:val="008836C1"/>
    <w:rsid w:val="00984181"/>
    <w:rsid w:val="00A262FE"/>
    <w:rsid w:val="00AC66F5"/>
    <w:rsid w:val="00AD3ACB"/>
    <w:rsid w:val="00B16A8C"/>
    <w:rsid w:val="00B245FB"/>
    <w:rsid w:val="00B26325"/>
    <w:rsid w:val="00B57418"/>
    <w:rsid w:val="00B62270"/>
    <w:rsid w:val="00BA36AB"/>
    <w:rsid w:val="00BA5CD2"/>
    <w:rsid w:val="00C16DDF"/>
    <w:rsid w:val="00C16E59"/>
    <w:rsid w:val="00C20298"/>
    <w:rsid w:val="00C40FBE"/>
    <w:rsid w:val="00C53B75"/>
    <w:rsid w:val="00C73D07"/>
    <w:rsid w:val="00C853B7"/>
    <w:rsid w:val="00C90A63"/>
    <w:rsid w:val="00C95C93"/>
    <w:rsid w:val="00D0383D"/>
    <w:rsid w:val="00D56C7F"/>
    <w:rsid w:val="00D923A9"/>
    <w:rsid w:val="00DC4000"/>
    <w:rsid w:val="00E50CF3"/>
    <w:rsid w:val="00EB306F"/>
    <w:rsid w:val="00F241FB"/>
    <w:rsid w:val="00F709B9"/>
    <w:rsid w:val="00F80EBB"/>
    <w:rsid w:val="00F859C6"/>
    <w:rsid w:val="00FC3F40"/>
    <w:rsid w:val="00FC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5A18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0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53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3B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34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0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53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3B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34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6F256A-D0BF-0540-9F28-342F848D7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10</Pages>
  <Words>2025</Words>
  <Characters>11543</Characters>
  <Application>Microsoft Macintosh Word</Application>
  <DocSecurity>0</DocSecurity>
  <Lines>96</Lines>
  <Paragraphs>27</Paragraphs>
  <ScaleCrop>false</ScaleCrop>
  <Company/>
  <LinksUpToDate>false</LinksUpToDate>
  <CharactersWithSpaces>13541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Hollee Paulson</dc:creator>
  <cp:keywords/>
  <dc:description/>
  <cp:lastModifiedBy>Cody Levar</cp:lastModifiedBy>
  <cp:revision>11</cp:revision>
  <cp:lastPrinted>2015-03-30T04:16:00Z</cp:lastPrinted>
  <dcterms:created xsi:type="dcterms:W3CDTF">2013-03-20T00:03:00Z</dcterms:created>
  <dcterms:modified xsi:type="dcterms:W3CDTF">2015-03-30T08:28:00Z</dcterms:modified>
</cp:coreProperties>
</file>